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2B61E2" w:rsidRDefault="00354192" w:rsidP="0058538D">
      <w:pPr>
        <w:pStyle w:val="Nzev"/>
        <w:tabs>
          <w:tab w:val="left" w:pos="709"/>
        </w:tabs>
        <w:rPr>
          <w:rFonts w:asciiTheme="minorHAnsi" w:hAnsiTheme="minorHAnsi" w:cs="Arial"/>
          <w:b/>
          <w:sz w:val="40"/>
          <w:szCs w:val="40"/>
          <w:lang w:val="cs-CZ"/>
        </w:rPr>
      </w:pPr>
      <w:r w:rsidRPr="002B61E2">
        <w:rPr>
          <w:rFonts w:asciiTheme="minorHAnsi" w:hAnsiTheme="minorHAnsi" w:cs="Arial"/>
          <w:b/>
          <w:sz w:val="40"/>
          <w:szCs w:val="40"/>
          <w:lang w:val="cs-CZ"/>
        </w:rPr>
        <w:t>SMLOUVA O DÍLO</w:t>
      </w:r>
      <w:r w:rsidR="00717E30" w:rsidRPr="002B61E2">
        <w:rPr>
          <w:rFonts w:asciiTheme="minorHAnsi" w:hAnsiTheme="minorHAnsi" w:cs="Arial"/>
          <w:b/>
          <w:sz w:val="40"/>
          <w:szCs w:val="40"/>
          <w:lang w:val="cs-CZ"/>
        </w:rPr>
        <w:t xml:space="preserve"> </w:t>
      </w:r>
    </w:p>
    <w:p w14:paraId="5839984A" w14:textId="77777777" w:rsidR="00354192" w:rsidRPr="00277354" w:rsidRDefault="00354192" w:rsidP="00354192">
      <w:pPr>
        <w:pStyle w:val="Podnadpis"/>
        <w:rPr>
          <w:rFonts w:ascii="Arial" w:hAnsi="Arial" w:cs="Arial"/>
          <w:spacing w:val="2"/>
          <w:lang w:val="cs-CZ"/>
        </w:rPr>
      </w:pPr>
      <w:r w:rsidRPr="00277354">
        <w:rPr>
          <w:rFonts w:ascii="Arial" w:hAnsi="Arial" w:cs="Arial"/>
          <w:spacing w:val="2"/>
          <w:lang w:val="cs-CZ"/>
        </w:rPr>
        <w:t>uzavřená podle § 2586 a násl. zákona č. 89/2012 Sb., občanský zákoník (dále jen „NOZ“)</w:t>
      </w:r>
    </w:p>
    <w:p w14:paraId="34942A4C" w14:textId="77777777" w:rsidR="00354192" w:rsidRPr="004B32F9" w:rsidRDefault="00354192" w:rsidP="00354192">
      <w:pPr>
        <w:pStyle w:val="Podnadpis"/>
        <w:rPr>
          <w:rFonts w:ascii="Arial" w:hAnsi="Arial" w:cs="Arial"/>
          <w:lang w:val="cs-CZ"/>
        </w:rPr>
      </w:pPr>
      <w:r w:rsidRPr="004B32F9">
        <w:rPr>
          <w:rFonts w:ascii="Arial" w:hAnsi="Arial" w:cs="Arial"/>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277354" w14:paraId="007DA77C" w14:textId="77777777" w:rsidTr="00DA502E">
        <w:tc>
          <w:tcPr>
            <w:tcW w:w="4531" w:type="dxa"/>
          </w:tcPr>
          <w:p w14:paraId="3327702A" w14:textId="77777777" w:rsidR="00354192" w:rsidRPr="00277354" w:rsidRDefault="00354192" w:rsidP="00DA502E">
            <w:pPr>
              <w:pStyle w:val="Tabulka-buky11"/>
              <w:rPr>
                <w:rStyle w:val="Siln"/>
                <w:rFonts w:ascii="Arial" w:hAnsi="Arial" w:cs="Arial"/>
                <w:b w:val="0"/>
                <w:bCs w:val="0"/>
                <w:sz w:val="22"/>
                <w:szCs w:val="22"/>
                <w:lang w:val="cs-CZ"/>
              </w:rPr>
            </w:pPr>
            <w:r w:rsidRPr="00277354">
              <w:rPr>
                <w:rStyle w:val="Siln"/>
                <w:rFonts w:ascii="Arial" w:hAnsi="Arial" w:cs="Arial"/>
                <w:sz w:val="22"/>
                <w:szCs w:val="22"/>
              </w:rPr>
              <w:t>Objednatel:</w:t>
            </w:r>
          </w:p>
        </w:tc>
        <w:tc>
          <w:tcPr>
            <w:tcW w:w="4531" w:type="dxa"/>
          </w:tcPr>
          <w:p w14:paraId="0B06CAD6" w14:textId="7D41DADC" w:rsidR="00354192" w:rsidRPr="00277354" w:rsidRDefault="00354192" w:rsidP="00DA502E">
            <w:pPr>
              <w:pStyle w:val="Tabulka-buky11"/>
              <w:rPr>
                <w:rFonts w:ascii="Arial" w:hAnsi="Arial" w:cs="Arial"/>
                <w:sz w:val="22"/>
                <w:szCs w:val="22"/>
                <w:lang w:val="cs-CZ"/>
              </w:rPr>
            </w:pPr>
            <w:r w:rsidRPr="00277354">
              <w:rPr>
                <w:rFonts w:ascii="Arial" w:hAnsi="Arial" w:cs="Arial"/>
                <w:sz w:val="22"/>
                <w:szCs w:val="22"/>
                <w:lang w:val="cs-CZ"/>
              </w:rPr>
              <w:t>Česká republika – Státní pozemkový úřad</w:t>
            </w:r>
            <w:r w:rsidR="00277354">
              <w:rPr>
                <w:rFonts w:ascii="Arial" w:hAnsi="Arial" w:cs="Arial"/>
                <w:sz w:val="22"/>
                <w:szCs w:val="22"/>
                <w:lang w:val="cs-CZ"/>
              </w:rPr>
              <w:t>,</w:t>
            </w:r>
          </w:p>
          <w:p w14:paraId="1EA02379" w14:textId="726922E8" w:rsidR="00354192" w:rsidRPr="00277354" w:rsidRDefault="00354192" w:rsidP="00277354">
            <w:pPr>
              <w:pStyle w:val="Tabulka-buky11"/>
              <w:rPr>
                <w:rFonts w:ascii="Arial" w:hAnsi="Arial" w:cs="Arial"/>
                <w:sz w:val="22"/>
                <w:szCs w:val="22"/>
                <w:lang w:val="cs-CZ"/>
              </w:rPr>
            </w:pPr>
            <w:r w:rsidRPr="00277354">
              <w:rPr>
                <w:rFonts w:ascii="Arial" w:hAnsi="Arial" w:cs="Arial"/>
                <w:sz w:val="22"/>
                <w:szCs w:val="22"/>
                <w:lang w:val="cs-CZ"/>
              </w:rPr>
              <w:t xml:space="preserve">Krajský pozemkový úřad pro </w:t>
            </w:r>
            <w:r w:rsidR="00277354">
              <w:rPr>
                <w:rFonts w:ascii="Arial" w:hAnsi="Arial" w:cs="Arial"/>
                <w:sz w:val="22"/>
                <w:szCs w:val="22"/>
                <w:lang w:val="cs-CZ"/>
              </w:rPr>
              <w:t>Zlínský</w:t>
            </w:r>
            <w:r w:rsidRPr="00277354">
              <w:rPr>
                <w:rFonts w:ascii="Arial" w:hAnsi="Arial" w:cs="Arial"/>
                <w:sz w:val="22"/>
                <w:szCs w:val="22"/>
                <w:lang w:val="cs-CZ"/>
              </w:rPr>
              <w:t xml:space="preserve"> kraj</w:t>
            </w:r>
          </w:p>
        </w:tc>
      </w:tr>
      <w:tr w:rsidR="00354192" w:rsidRPr="00277354" w14:paraId="0871D682" w14:textId="77777777" w:rsidTr="00DA502E">
        <w:tc>
          <w:tcPr>
            <w:tcW w:w="4531" w:type="dxa"/>
          </w:tcPr>
          <w:p w14:paraId="6F8F014F" w14:textId="77777777" w:rsidR="00354192" w:rsidRPr="00277354" w:rsidRDefault="00354192" w:rsidP="00DA502E">
            <w:pPr>
              <w:pStyle w:val="Tabulka-buky11"/>
              <w:rPr>
                <w:rStyle w:val="Siln"/>
                <w:rFonts w:ascii="Arial" w:eastAsiaTheme="majorEastAsia" w:hAnsi="Arial" w:cs="Arial"/>
                <w:b w:val="0"/>
                <w:bCs w:val="0"/>
                <w:sz w:val="22"/>
                <w:szCs w:val="22"/>
                <w:lang w:val="cs-CZ"/>
              </w:rPr>
            </w:pPr>
            <w:r w:rsidRPr="00277354">
              <w:rPr>
                <w:rStyle w:val="Siln"/>
                <w:rFonts w:ascii="Arial" w:eastAsiaTheme="majorEastAsia" w:hAnsi="Arial" w:cs="Arial"/>
                <w:sz w:val="22"/>
                <w:szCs w:val="22"/>
              </w:rPr>
              <w:t>Sídlo:</w:t>
            </w:r>
          </w:p>
        </w:tc>
        <w:tc>
          <w:tcPr>
            <w:tcW w:w="4531" w:type="dxa"/>
          </w:tcPr>
          <w:p w14:paraId="5C32158E" w14:textId="77777777" w:rsidR="00354192" w:rsidRPr="00277354" w:rsidRDefault="00354192" w:rsidP="00DA502E">
            <w:pPr>
              <w:pStyle w:val="Tabulka-buky11"/>
              <w:rPr>
                <w:rFonts w:ascii="Arial" w:hAnsi="Arial" w:cs="Arial"/>
                <w:sz w:val="22"/>
                <w:szCs w:val="22"/>
                <w:lang w:val="cs-CZ"/>
              </w:rPr>
            </w:pPr>
            <w:r w:rsidRPr="00277354">
              <w:rPr>
                <w:rFonts w:ascii="Arial" w:hAnsi="Arial" w:cs="Arial"/>
                <w:sz w:val="22"/>
                <w:szCs w:val="22"/>
                <w:lang w:val="cs-CZ"/>
              </w:rPr>
              <w:t>Husinecká 1024/11a, 130 00 Praha 3 – Žižkov</w:t>
            </w:r>
          </w:p>
        </w:tc>
      </w:tr>
      <w:tr w:rsidR="00354192" w:rsidRPr="00277354" w14:paraId="30062612" w14:textId="77777777" w:rsidTr="00DA502E">
        <w:tc>
          <w:tcPr>
            <w:tcW w:w="4531" w:type="dxa"/>
          </w:tcPr>
          <w:p w14:paraId="123EFE9D"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Zastoupen:</w:t>
            </w:r>
          </w:p>
        </w:tc>
        <w:tc>
          <w:tcPr>
            <w:tcW w:w="4531" w:type="dxa"/>
          </w:tcPr>
          <w:p w14:paraId="15BA8828" w14:textId="6B8D8E83" w:rsidR="00354192" w:rsidRPr="00277354" w:rsidRDefault="00DD14A8" w:rsidP="00DA502E">
            <w:pPr>
              <w:pStyle w:val="Tabulka-buky11"/>
              <w:rPr>
                <w:rFonts w:ascii="Arial" w:hAnsi="Arial" w:cs="Arial"/>
                <w:sz w:val="22"/>
                <w:szCs w:val="22"/>
              </w:rPr>
            </w:pPr>
            <w:r>
              <w:rPr>
                <w:rFonts w:ascii="Arial" w:hAnsi="Arial" w:cs="Arial"/>
                <w:sz w:val="22"/>
                <w:szCs w:val="22"/>
              </w:rPr>
              <w:t>Ing. Mladou Augustinovou, ředitelkou KPÚ</w:t>
            </w:r>
          </w:p>
        </w:tc>
      </w:tr>
      <w:tr w:rsidR="00354192" w:rsidRPr="00277354" w14:paraId="2541BE70" w14:textId="77777777" w:rsidTr="00DA502E">
        <w:tc>
          <w:tcPr>
            <w:tcW w:w="4531" w:type="dxa"/>
          </w:tcPr>
          <w:p w14:paraId="76EF5B93"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Ve smluvních záležitostech oprávněn jednat:</w:t>
            </w:r>
          </w:p>
        </w:tc>
        <w:tc>
          <w:tcPr>
            <w:tcW w:w="4531" w:type="dxa"/>
          </w:tcPr>
          <w:p w14:paraId="57990AD7" w14:textId="19D4963E" w:rsidR="00354192" w:rsidRPr="00277354" w:rsidRDefault="00DD14A8" w:rsidP="00DA502E">
            <w:pPr>
              <w:pStyle w:val="Tabulka-buky11"/>
              <w:rPr>
                <w:rFonts w:ascii="Arial" w:hAnsi="Arial" w:cs="Arial"/>
                <w:sz w:val="22"/>
                <w:szCs w:val="22"/>
              </w:rPr>
            </w:pPr>
            <w:r>
              <w:rPr>
                <w:rFonts w:ascii="Arial" w:hAnsi="Arial" w:cs="Arial"/>
                <w:sz w:val="22"/>
                <w:szCs w:val="22"/>
              </w:rPr>
              <w:t>Ing. Mlada Augustinová, ředitelka KPÚ</w:t>
            </w:r>
          </w:p>
        </w:tc>
      </w:tr>
      <w:tr w:rsidR="00354192" w:rsidRPr="00277354" w14:paraId="5B3CABB6" w14:textId="77777777" w:rsidTr="00DA502E">
        <w:tc>
          <w:tcPr>
            <w:tcW w:w="4531" w:type="dxa"/>
          </w:tcPr>
          <w:p w14:paraId="66338A7A" w14:textId="77777777" w:rsidR="00354192" w:rsidRPr="00277354" w:rsidRDefault="00354192" w:rsidP="00DA502E">
            <w:pPr>
              <w:pStyle w:val="Tabulka-buky11"/>
              <w:rPr>
                <w:rStyle w:val="Siln"/>
                <w:rFonts w:ascii="Arial" w:eastAsiaTheme="majorEastAsia" w:hAnsi="Arial" w:cs="Arial"/>
                <w:sz w:val="22"/>
                <w:szCs w:val="22"/>
              </w:rPr>
            </w:pPr>
            <w:r w:rsidRPr="00277354">
              <w:rPr>
                <w:rStyle w:val="Siln"/>
                <w:rFonts w:ascii="Arial" w:eastAsiaTheme="majorEastAsia" w:hAnsi="Arial" w:cs="Arial"/>
                <w:sz w:val="22"/>
                <w:szCs w:val="22"/>
              </w:rPr>
              <w:t>V technických záležitostech oprávněn jednat:</w:t>
            </w:r>
          </w:p>
        </w:tc>
        <w:tc>
          <w:tcPr>
            <w:tcW w:w="4531" w:type="dxa"/>
          </w:tcPr>
          <w:p w14:paraId="62546893" w14:textId="762CC283" w:rsidR="00354192" w:rsidRPr="00277354" w:rsidRDefault="00DD14A8" w:rsidP="00DA502E">
            <w:pPr>
              <w:pStyle w:val="Tabulka-buky11"/>
              <w:rPr>
                <w:rFonts w:ascii="Arial" w:hAnsi="Arial" w:cs="Arial"/>
                <w:sz w:val="22"/>
                <w:szCs w:val="22"/>
              </w:rPr>
            </w:pPr>
            <w:r>
              <w:rPr>
                <w:rFonts w:ascii="Arial" w:hAnsi="Arial" w:cs="Arial"/>
                <w:sz w:val="22"/>
                <w:szCs w:val="22"/>
              </w:rPr>
              <w:t>Ing. Jiří Gášek, rada Pobočky Zlín</w:t>
            </w:r>
          </w:p>
        </w:tc>
      </w:tr>
      <w:tr w:rsidR="00354192" w:rsidRPr="00277354" w14:paraId="55855080" w14:textId="77777777" w:rsidTr="00DA502E">
        <w:tc>
          <w:tcPr>
            <w:tcW w:w="4531" w:type="dxa"/>
          </w:tcPr>
          <w:p w14:paraId="41945CEE"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Adresa:</w:t>
            </w:r>
          </w:p>
        </w:tc>
        <w:tc>
          <w:tcPr>
            <w:tcW w:w="4531" w:type="dxa"/>
          </w:tcPr>
          <w:p w14:paraId="73BDDAF1" w14:textId="5CFDD9A5" w:rsidR="00354192" w:rsidRPr="00277354" w:rsidRDefault="00DD14A8" w:rsidP="00DA502E">
            <w:pPr>
              <w:pStyle w:val="Tabulka-buky11"/>
              <w:rPr>
                <w:rFonts w:ascii="Arial" w:hAnsi="Arial" w:cs="Arial"/>
                <w:sz w:val="22"/>
                <w:szCs w:val="22"/>
              </w:rPr>
            </w:pPr>
            <w:r>
              <w:rPr>
                <w:rFonts w:ascii="Arial" w:hAnsi="Arial" w:cs="Arial"/>
                <w:sz w:val="22"/>
                <w:szCs w:val="22"/>
              </w:rPr>
              <w:t>Zarámí 88, 760 41 Zlín</w:t>
            </w:r>
          </w:p>
        </w:tc>
      </w:tr>
      <w:tr w:rsidR="00354192" w:rsidRPr="00277354" w14:paraId="7F6B1E49" w14:textId="77777777" w:rsidTr="00DA502E">
        <w:tc>
          <w:tcPr>
            <w:tcW w:w="4531" w:type="dxa"/>
          </w:tcPr>
          <w:p w14:paraId="766E2F90"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Telefon:</w:t>
            </w:r>
          </w:p>
        </w:tc>
        <w:tc>
          <w:tcPr>
            <w:tcW w:w="4531" w:type="dxa"/>
          </w:tcPr>
          <w:p w14:paraId="7C23AB2F" w14:textId="489DB39B" w:rsidR="00354192" w:rsidRPr="00277354" w:rsidRDefault="00DD14A8" w:rsidP="00DA502E">
            <w:pPr>
              <w:pStyle w:val="Tabulka-buky11"/>
              <w:rPr>
                <w:rFonts w:ascii="Arial" w:hAnsi="Arial" w:cs="Arial"/>
                <w:sz w:val="22"/>
                <w:szCs w:val="22"/>
              </w:rPr>
            </w:pPr>
            <w:r>
              <w:rPr>
                <w:rFonts w:ascii="Arial" w:hAnsi="Arial" w:cs="Arial"/>
                <w:sz w:val="22"/>
                <w:szCs w:val="22"/>
              </w:rPr>
              <w:t xml:space="preserve">+420 </w:t>
            </w:r>
            <w:r w:rsidRPr="00DD14A8">
              <w:rPr>
                <w:rFonts w:ascii="Arial" w:hAnsi="Arial" w:cs="Arial"/>
                <w:sz w:val="22"/>
                <w:szCs w:val="22"/>
              </w:rPr>
              <w:t>727 956 462</w:t>
            </w:r>
          </w:p>
        </w:tc>
      </w:tr>
      <w:tr w:rsidR="00354192" w:rsidRPr="00277354" w14:paraId="1768B04F" w14:textId="77777777" w:rsidTr="00DA502E">
        <w:tc>
          <w:tcPr>
            <w:tcW w:w="4531" w:type="dxa"/>
          </w:tcPr>
          <w:p w14:paraId="4B75CC3B"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E-mail :</w:t>
            </w:r>
          </w:p>
        </w:tc>
        <w:tc>
          <w:tcPr>
            <w:tcW w:w="4531" w:type="dxa"/>
          </w:tcPr>
          <w:p w14:paraId="0128DB10" w14:textId="6AD349A8" w:rsidR="00354192" w:rsidRPr="00277354" w:rsidRDefault="00DD14A8" w:rsidP="00DA502E">
            <w:pPr>
              <w:pStyle w:val="Tabulka-buky11"/>
              <w:rPr>
                <w:rFonts w:ascii="Arial" w:hAnsi="Arial" w:cs="Arial"/>
                <w:sz w:val="22"/>
                <w:szCs w:val="22"/>
              </w:rPr>
            </w:pPr>
            <w:r w:rsidRPr="00DD14A8">
              <w:rPr>
                <w:rFonts w:ascii="Arial" w:hAnsi="Arial" w:cs="Arial"/>
                <w:sz w:val="22"/>
                <w:szCs w:val="22"/>
              </w:rPr>
              <w:t xml:space="preserve">j.gasek@spucr.cz  </w:t>
            </w:r>
          </w:p>
        </w:tc>
      </w:tr>
      <w:tr w:rsidR="00354192" w:rsidRPr="00277354" w14:paraId="1E4F16E4" w14:textId="77777777" w:rsidTr="00DA502E">
        <w:tc>
          <w:tcPr>
            <w:tcW w:w="4531" w:type="dxa"/>
          </w:tcPr>
          <w:p w14:paraId="264082B8" w14:textId="77777777" w:rsidR="00354192" w:rsidRPr="00277354" w:rsidRDefault="00354192" w:rsidP="00DA502E">
            <w:pPr>
              <w:pStyle w:val="Tabulka-buky11"/>
              <w:rPr>
                <w:rStyle w:val="Siln"/>
                <w:rFonts w:ascii="Arial" w:eastAsiaTheme="majorEastAsia" w:hAnsi="Arial" w:cs="Arial"/>
                <w:sz w:val="22"/>
                <w:szCs w:val="22"/>
              </w:rPr>
            </w:pPr>
            <w:r w:rsidRPr="00277354">
              <w:rPr>
                <w:rStyle w:val="Siln"/>
                <w:rFonts w:ascii="Arial" w:eastAsiaTheme="majorEastAsia" w:hAnsi="Arial" w:cs="Arial"/>
                <w:sz w:val="22"/>
                <w:szCs w:val="22"/>
              </w:rPr>
              <w:t>ID DS:</w:t>
            </w:r>
          </w:p>
        </w:tc>
        <w:tc>
          <w:tcPr>
            <w:tcW w:w="4531" w:type="dxa"/>
          </w:tcPr>
          <w:p w14:paraId="13E39EC8" w14:textId="77777777" w:rsidR="00354192" w:rsidRPr="00277354" w:rsidRDefault="00354192" w:rsidP="00DA502E">
            <w:pPr>
              <w:pStyle w:val="Tabulka-buky11"/>
              <w:rPr>
                <w:rFonts w:ascii="Arial" w:hAnsi="Arial" w:cs="Arial"/>
                <w:sz w:val="22"/>
                <w:szCs w:val="22"/>
              </w:rPr>
            </w:pPr>
            <w:r w:rsidRPr="00277354">
              <w:rPr>
                <w:rFonts w:ascii="Arial" w:hAnsi="Arial" w:cs="Arial"/>
                <w:sz w:val="22"/>
                <w:szCs w:val="22"/>
              </w:rPr>
              <w:t>z49per3</w:t>
            </w:r>
          </w:p>
        </w:tc>
      </w:tr>
      <w:tr w:rsidR="00354192" w:rsidRPr="00277354" w14:paraId="4F570B2D" w14:textId="77777777" w:rsidTr="00DA502E">
        <w:tblPrEx>
          <w:tblLook w:val="04A0" w:firstRow="1" w:lastRow="0" w:firstColumn="1" w:lastColumn="0" w:noHBand="0" w:noVBand="1"/>
        </w:tblPrEx>
        <w:tc>
          <w:tcPr>
            <w:tcW w:w="4531" w:type="dxa"/>
          </w:tcPr>
          <w:p w14:paraId="5B2DFBCF"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Bankovní spojení:</w:t>
            </w:r>
          </w:p>
        </w:tc>
        <w:tc>
          <w:tcPr>
            <w:tcW w:w="4531" w:type="dxa"/>
          </w:tcPr>
          <w:p w14:paraId="0E2227A1" w14:textId="77777777" w:rsidR="00354192" w:rsidRPr="00277354" w:rsidRDefault="00354192" w:rsidP="00DA502E">
            <w:pPr>
              <w:pStyle w:val="Tabulka-buky11"/>
              <w:rPr>
                <w:rFonts w:ascii="Arial" w:hAnsi="Arial" w:cs="Arial"/>
                <w:sz w:val="22"/>
                <w:szCs w:val="22"/>
              </w:rPr>
            </w:pPr>
            <w:r w:rsidRPr="00277354">
              <w:rPr>
                <w:rFonts w:ascii="Arial" w:hAnsi="Arial" w:cs="Arial"/>
                <w:sz w:val="22"/>
                <w:szCs w:val="22"/>
              </w:rPr>
              <w:t>Česká národní banka</w:t>
            </w:r>
          </w:p>
        </w:tc>
      </w:tr>
      <w:tr w:rsidR="00354192" w:rsidRPr="00277354" w14:paraId="2D3D3F7A" w14:textId="77777777" w:rsidTr="00DA502E">
        <w:tblPrEx>
          <w:tblLook w:val="04A0" w:firstRow="1" w:lastRow="0" w:firstColumn="1" w:lastColumn="0" w:noHBand="0" w:noVBand="1"/>
        </w:tblPrEx>
        <w:tc>
          <w:tcPr>
            <w:tcW w:w="4531" w:type="dxa"/>
          </w:tcPr>
          <w:p w14:paraId="5954A652"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Číslo účtu:</w:t>
            </w:r>
          </w:p>
        </w:tc>
        <w:tc>
          <w:tcPr>
            <w:tcW w:w="4531" w:type="dxa"/>
          </w:tcPr>
          <w:p w14:paraId="1F7D83FD" w14:textId="77777777" w:rsidR="00354192" w:rsidRPr="00277354" w:rsidRDefault="00354192" w:rsidP="00DA502E">
            <w:pPr>
              <w:pStyle w:val="Tabulka-buky11"/>
              <w:rPr>
                <w:rFonts w:ascii="Arial" w:hAnsi="Arial" w:cs="Arial"/>
                <w:sz w:val="22"/>
                <w:szCs w:val="22"/>
              </w:rPr>
            </w:pPr>
            <w:r w:rsidRPr="00277354">
              <w:rPr>
                <w:rFonts w:ascii="Arial" w:hAnsi="Arial" w:cs="Arial"/>
                <w:sz w:val="22"/>
                <w:szCs w:val="22"/>
              </w:rPr>
              <w:t>3723001/0710</w:t>
            </w:r>
          </w:p>
        </w:tc>
      </w:tr>
      <w:tr w:rsidR="00354192" w:rsidRPr="00277354" w14:paraId="4303F78B" w14:textId="77777777" w:rsidTr="00DA502E">
        <w:tc>
          <w:tcPr>
            <w:tcW w:w="4531" w:type="dxa"/>
          </w:tcPr>
          <w:p w14:paraId="21B8F880"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IČO:</w:t>
            </w:r>
          </w:p>
        </w:tc>
        <w:tc>
          <w:tcPr>
            <w:tcW w:w="4531" w:type="dxa"/>
          </w:tcPr>
          <w:p w14:paraId="5021FD6C" w14:textId="77777777" w:rsidR="00354192" w:rsidRPr="00277354" w:rsidRDefault="00354192" w:rsidP="00DA502E">
            <w:pPr>
              <w:pStyle w:val="Tabulka-buky11"/>
              <w:rPr>
                <w:rFonts w:ascii="Arial" w:hAnsi="Arial" w:cs="Arial"/>
                <w:sz w:val="22"/>
                <w:szCs w:val="22"/>
              </w:rPr>
            </w:pPr>
            <w:r w:rsidRPr="00277354">
              <w:rPr>
                <w:rFonts w:ascii="Arial" w:hAnsi="Arial" w:cs="Arial"/>
                <w:sz w:val="22"/>
                <w:szCs w:val="22"/>
              </w:rPr>
              <w:t>01312774</w:t>
            </w:r>
          </w:p>
        </w:tc>
      </w:tr>
      <w:tr w:rsidR="00354192" w:rsidRPr="00277354" w14:paraId="14CBACC7" w14:textId="77777777" w:rsidTr="00DA502E">
        <w:tc>
          <w:tcPr>
            <w:tcW w:w="4531" w:type="dxa"/>
          </w:tcPr>
          <w:p w14:paraId="0A3C6B23"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DIČ:</w:t>
            </w:r>
          </w:p>
        </w:tc>
        <w:tc>
          <w:tcPr>
            <w:tcW w:w="4531" w:type="dxa"/>
          </w:tcPr>
          <w:p w14:paraId="4AE6D6CF" w14:textId="77777777" w:rsidR="00354192" w:rsidRPr="00277354" w:rsidRDefault="00354192" w:rsidP="00DA502E">
            <w:pPr>
              <w:pStyle w:val="Tabulka-buky11"/>
              <w:rPr>
                <w:rFonts w:ascii="Arial" w:hAnsi="Arial" w:cs="Arial"/>
                <w:sz w:val="22"/>
                <w:szCs w:val="22"/>
              </w:rPr>
            </w:pPr>
            <w:r w:rsidRPr="00277354">
              <w:rPr>
                <w:rFonts w:ascii="Arial" w:hAnsi="Arial" w:cs="Arial"/>
                <w:sz w:val="22"/>
                <w:szCs w:val="22"/>
              </w:rPr>
              <w:t>CZ01312774 - není plátce DPH</w:t>
            </w:r>
          </w:p>
        </w:tc>
      </w:tr>
    </w:tbl>
    <w:p w14:paraId="64AFFF25" w14:textId="77777777" w:rsidR="00354192" w:rsidRPr="00277354" w:rsidRDefault="00354192" w:rsidP="00354192">
      <w:pPr>
        <w:spacing w:before="120" w:after="360"/>
        <w:rPr>
          <w:rFonts w:ascii="Arial" w:hAnsi="Arial" w:cs="Arial"/>
          <w:lang w:val="cs-CZ"/>
        </w:rPr>
      </w:pPr>
      <w:r w:rsidRPr="00277354">
        <w:rPr>
          <w:rFonts w:ascii="Arial" w:hAnsi="Arial" w:cs="Arial"/>
          <w:lang w:val="cs-CZ"/>
        </w:rPr>
        <w:t>(dále jen „</w:t>
      </w:r>
      <w:r w:rsidRPr="00277354">
        <w:rPr>
          <w:rStyle w:val="Siln"/>
          <w:rFonts w:ascii="Arial" w:hAnsi="Arial" w:cs="Arial"/>
          <w:lang w:val="cs-CZ"/>
        </w:rPr>
        <w:t>objednatel</w:t>
      </w:r>
      <w:r w:rsidRPr="00277354">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277354" w14:paraId="0CEF355B" w14:textId="77777777" w:rsidTr="00DA502E">
        <w:tc>
          <w:tcPr>
            <w:tcW w:w="4531" w:type="dxa"/>
          </w:tcPr>
          <w:p w14:paraId="4EDC18C4"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Zhotovitel:</w:t>
            </w:r>
          </w:p>
        </w:tc>
        <w:tc>
          <w:tcPr>
            <w:tcW w:w="4531" w:type="dxa"/>
          </w:tcPr>
          <w:p w14:paraId="6CAEE760" w14:textId="77777777" w:rsidR="00354192" w:rsidRPr="00277354" w:rsidRDefault="00354192" w:rsidP="00DA502E">
            <w:pPr>
              <w:pStyle w:val="Tabulka-buky11"/>
              <w:rPr>
                <w:rFonts w:ascii="Arial" w:hAnsi="Arial" w:cs="Arial"/>
                <w:sz w:val="22"/>
                <w:szCs w:val="22"/>
                <w:lang w:val="cs-CZ"/>
              </w:rPr>
            </w:pPr>
          </w:p>
        </w:tc>
      </w:tr>
      <w:tr w:rsidR="00354192" w:rsidRPr="00277354" w14:paraId="043C68F9" w14:textId="77777777" w:rsidTr="00DA502E">
        <w:tc>
          <w:tcPr>
            <w:tcW w:w="4531" w:type="dxa"/>
          </w:tcPr>
          <w:p w14:paraId="4FDE91B0" w14:textId="77777777" w:rsidR="00354192" w:rsidRPr="00277354" w:rsidRDefault="00354192" w:rsidP="00DA502E">
            <w:pPr>
              <w:pStyle w:val="Tabulka-buky11"/>
              <w:rPr>
                <w:rStyle w:val="Siln"/>
                <w:rFonts w:ascii="Arial" w:eastAsiaTheme="majorEastAsia" w:hAnsi="Arial" w:cs="Arial"/>
                <w:sz w:val="22"/>
                <w:szCs w:val="22"/>
              </w:rPr>
            </w:pPr>
            <w:r w:rsidRPr="00277354">
              <w:rPr>
                <w:rStyle w:val="Siln"/>
                <w:rFonts w:ascii="Arial" w:eastAsiaTheme="majorEastAsia" w:hAnsi="Arial" w:cs="Arial"/>
                <w:sz w:val="22"/>
                <w:szCs w:val="22"/>
              </w:rPr>
              <w:t>Sídlo:</w:t>
            </w:r>
          </w:p>
        </w:tc>
        <w:tc>
          <w:tcPr>
            <w:tcW w:w="4531" w:type="dxa"/>
          </w:tcPr>
          <w:p w14:paraId="2887FE88" w14:textId="77777777" w:rsidR="00354192" w:rsidRPr="00277354" w:rsidRDefault="00354192" w:rsidP="00DA502E">
            <w:pPr>
              <w:pStyle w:val="Tabulka-buky11"/>
              <w:rPr>
                <w:rFonts w:ascii="Arial" w:hAnsi="Arial" w:cs="Arial"/>
                <w:sz w:val="22"/>
                <w:szCs w:val="22"/>
                <w:lang w:val="cs-CZ"/>
              </w:rPr>
            </w:pPr>
          </w:p>
        </w:tc>
      </w:tr>
      <w:tr w:rsidR="00354192" w:rsidRPr="00277354" w14:paraId="7EAC7821" w14:textId="77777777" w:rsidTr="00DA502E">
        <w:tc>
          <w:tcPr>
            <w:tcW w:w="4531" w:type="dxa"/>
          </w:tcPr>
          <w:p w14:paraId="1C93C976"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Zastoupen:</w:t>
            </w:r>
          </w:p>
        </w:tc>
        <w:tc>
          <w:tcPr>
            <w:tcW w:w="4531" w:type="dxa"/>
          </w:tcPr>
          <w:p w14:paraId="6CA485C3" w14:textId="77777777" w:rsidR="00354192" w:rsidRPr="00277354" w:rsidRDefault="00354192" w:rsidP="00DA502E">
            <w:pPr>
              <w:pStyle w:val="Tabulka-buky11"/>
              <w:rPr>
                <w:rFonts w:ascii="Arial" w:hAnsi="Arial" w:cs="Arial"/>
                <w:sz w:val="22"/>
                <w:szCs w:val="22"/>
                <w:lang w:val="cs-CZ"/>
              </w:rPr>
            </w:pPr>
          </w:p>
        </w:tc>
      </w:tr>
      <w:tr w:rsidR="00354192" w:rsidRPr="00277354" w14:paraId="52398539" w14:textId="77777777" w:rsidTr="00DA502E">
        <w:tc>
          <w:tcPr>
            <w:tcW w:w="4531" w:type="dxa"/>
          </w:tcPr>
          <w:p w14:paraId="39899894" w14:textId="77777777" w:rsidR="00354192" w:rsidRPr="00277354" w:rsidRDefault="000043C9" w:rsidP="00DA502E">
            <w:pPr>
              <w:pStyle w:val="Tabulka-buky11"/>
              <w:rPr>
                <w:rStyle w:val="Siln"/>
                <w:rFonts w:ascii="Arial" w:hAnsi="Arial" w:cs="Arial"/>
                <w:sz w:val="22"/>
                <w:szCs w:val="22"/>
              </w:rPr>
            </w:pPr>
            <w:r w:rsidRPr="00277354">
              <w:rPr>
                <w:rStyle w:val="Siln"/>
                <w:rFonts w:ascii="Arial" w:hAnsi="Arial" w:cs="Arial"/>
                <w:sz w:val="22"/>
                <w:szCs w:val="22"/>
              </w:rPr>
              <w:t>V</w:t>
            </w:r>
            <w:r w:rsidR="00354192" w:rsidRPr="00277354">
              <w:rPr>
                <w:rStyle w:val="Siln"/>
                <w:rFonts w:ascii="Arial" w:hAnsi="Arial" w:cs="Arial"/>
                <w:sz w:val="22"/>
                <w:szCs w:val="22"/>
              </w:rPr>
              <w:t>e smluvních záležitostech oprávněn jednat:</w:t>
            </w:r>
          </w:p>
        </w:tc>
        <w:tc>
          <w:tcPr>
            <w:tcW w:w="4531" w:type="dxa"/>
          </w:tcPr>
          <w:p w14:paraId="6EAF32B7" w14:textId="77777777" w:rsidR="00354192" w:rsidRPr="00277354" w:rsidRDefault="00354192" w:rsidP="00DA502E">
            <w:pPr>
              <w:pStyle w:val="Tabulka-buky11"/>
              <w:rPr>
                <w:rFonts w:ascii="Arial" w:hAnsi="Arial" w:cs="Arial"/>
                <w:sz w:val="22"/>
                <w:szCs w:val="22"/>
                <w:lang w:val="cs-CZ"/>
              </w:rPr>
            </w:pPr>
          </w:p>
        </w:tc>
      </w:tr>
      <w:tr w:rsidR="00354192" w:rsidRPr="00277354" w14:paraId="315AB98E" w14:textId="77777777" w:rsidTr="00DA502E">
        <w:tc>
          <w:tcPr>
            <w:tcW w:w="4531" w:type="dxa"/>
          </w:tcPr>
          <w:p w14:paraId="03B8C788" w14:textId="77777777" w:rsidR="00354192" w:rsidRPr="00277354" w:rsidRDefault="000043C9" w:rsidP="00DA502E">
            <w:pPr>
              <w:pStyle w:val="Tabulka-buky11"/>
              <w:rPr>
                <w:rStyle w:val="Siln"/>
                <w:rFonts w:ascii="Arial" w:eastAsiaTheme="majorEastAsia" w:hAnsi="Arial" w:cs="Arial"/>
                <w:sz w:val="22"/>
                <w:szCs w:val="22"/>
              </w:rPr>
            </w:pPr>
            <w:r w:rsidRPr="00277354">
              <w:rPr>
                <w:rStyle w:val="Siln"/>
                <w:rFonts w:ascii="Arial" w:eastAsiaTheme="majorEastAsia" w:hAnsi="Arial" w:cs="Arial"/>
                <w:sz w:val="22"/>
                <w:szCs w:val="22"/>
              </w:rPr>
              <w:t>V</w:t>
            </w:r>
            <w:r w:rsidR="00354192" w:rsidRPr="00277354">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277354" w:rsidRDefault="00354192" w:rsidP="00DA502E">
            <w:pPr>
              <w:pStyle w:val="Tabulka-buky11"/>
              <w:rPr>
                <w:rFonts w:ascii="Arial" w:hAnsi="Arial" w:cs="Arial"/>
                <w:sz w:val="22"/>
                <w:szCs w:val="22"/>
                <w:lang w:val="cs-CZ"/>
              </w:rPr>
            </w:pPr>
          </w:p>
        </w:tc>
      </w:tr>
      <w:tr w:rsidR="00354192" w:rsidRPr="00277354" w14:paraId="45B59129" w14:textId="77777777" w:rsidTr="00DA502E">
        <w:tc>
          <w:tcPr>
            <w:tcW w:w="4531" w:type="dxa"/>
          </w:tcPr>
          <w:p w14:paraId="008D5801"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Telefon:</w:t>
            </w:r>
          </w:p>
        </w:tc>
        <w:tc>
          <w:tcPr>
            <w:tcW w:w="4531" w:type="dxa"/>
          </w:tcPr>
          <w:p w14:paraId="4975C28E" w14:textId="77777777" w:rsidR="00354192" w:rsidRPr="00277354" w:rsidRDefault="00354192" w:rsidP="00DA502E">
            <w:pPr>
              <w:pStyle w:val="Tabulka-buky11"/>
              <w:rPr>
                <w:rFonts w:ascii="Arial" w:hAnsi="Arial" w:cs="Arial"/>
                <w:sz w:val="22"/>
                <w:szCs w:val="22"/>
                <w:lang w:val="cs-CZ"/>
              </w:rPr>
            </w:pPr>
          </w:p>
        </w:tc>
      </w:tr>
      <w:tr w:rsidR="00354192" w:rsidRPr="00277354" w14:paraId="6F3BCA38" w14:textId="77777777" w:rsidTr="00DA502E">
        <w:tc>
          <w:tcPr>
            <w:tcW w:w="4531" w:type="dxa"/>
          </w:tcPr>
          <w:p w14:paraId="618EB373"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E-mail :</w:t>
            </w:r>
          </w:p>
        </w:tc>
        <w:tc>
          <w:tcPr>
            <w:tcW w:w="4531" w:type="dxa"/>
          </w:tcPr>
          <w:p w14:paraId="3A872FA6" w14:textId="77777777" w:rsidR="00354192" w:rsidRPr="00277354" w:rsidRDefault="00354192" w:rsidP="00DA502E">
            <w:pPr>
              <w:pStyle w:val="Tabulka-buky11"/>
              <w:rPr>
                <w:rFonts w:ascii="Arial" w:hAnsi="Arial" w:cs="Arial"/>
                <w:sz w:val="22"/>
                <w:szCs w:val="22"/>
                <w:lang w:val="cs-CZ"/>
              </w:rPr>
            </w:pPr>
          </w:p>
        </w:tc>
      </w:tr>
      <w:tr w:rsidR="00354192" w:rsidRPr="00277354" w14:paraId="0B7ECD4A" w14:textId="77777777" w:rsidTr="00DA502E">
        <w:tc>
          <w:tcPr>
            <w:tcW w:w="4531" w:type="dxa"/>
          </w:tcPr>
          <w:p w14:paraId="63C9BB28"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ID DS:</w:t>
            </w:r>
          </w:p>
        </w:tc>
        <w:tc>
          <w:tcPr>
            <w:tcW w:w="4531" w:type="dxa"/>
          </w:tcPr>
          <w:p w14:paraId="4D1DCE43" w14:textId="77777777" w:rsidR="00354192" w:rsidRPr="00277354" w:rsidRDefault="00354192" w:rsidP="00DA502E">
            <w:pPr>
              <w:pStyle w:val="Tabulka-buky11"/>
              <w:rPr>
                <w:rFonts w:ascii="Arial" w:hAnsi="Arial" w:cs="Arial"/>
                <w:sz w:val="22"/>
                <w:szCs w:val="22"/>
                <w:lang w:val="cs-CZ"/>
              </w:rPr>
            </w:pPr>
          </w:p>
        </w:tc>
      </w:tr>
      <w:tr w:rsidR="00354192" w:rsidRPr="00277354" w14:paraId="7608B233" w14:textId="77777777" w:rsidTr="00DA502E">
        <w:tc>
          <w:tcPr>
            <w:tcW w:w="4531" w:type="dxa"/>
          </w:tcPr>
          <w:p w14:paraId="1A964768"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Bankovní spojení:</w:t>
            </w:r>
          </w:p>
        </w:tc>
        <w:tc>
          <w:tcPr>
            <w:tcW w:w="4531" w:type="dxa"/>
          </w:tcPr>
          <w:p w14:paraId="123E2B1D" w14:textId="77777777" w:rsidR="00354192" w:rsidRPr="00277354" w:rsidRDefault="00354192" w:rsidP="00DA502E">
            <w:pPr>
              <w:pStyle w:val="Tabulka-buky11"/>
              <w:rPr>
                <w:rFonts w:ascii="Arial" w:hAnsi="Arial" w:cs="Arial"/>
                <w:sz w:val="22"/>
                <w:szCs w:val="22"/>
                <w:lang w:val="cs-CZ"/>
              </w:rPr>
            </w:pPr>
          </w:p>
        </w:tc>
      </w:tr>
      <w:tr w:rsidR="00354192" w:rsidRPr="00277354" w14:paraId="3E0FBDDE" w14:textId="77777777" w:rsidTr="00DA502E">
        <w:tc>
          <w:tcPr>
            <w:tcW w:w="4531" w:type="dxa"/>
          </w:tcPr>
          <w:p w14:paraId="46A95759"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Číslo účtu:</w:t>
            </w:r>
          </w:p>
        </w:tc>
        <w:tc>
          <w:tcPr>
            <w:tcW w:w="4531" w:type="dxa"/>
          </w:tcPr>
          <w:p w14:paraId="6988BEE1" w14:textId="77777777" w:rsidR="00354192" w:rsidRPr="00277354" w:rsidRDefault="00354192" w:rsidP="00DA502E">
            <w:pPr>
              <w:pStyle w:val="Tabulka-buky11"/>
              <w:rPr>
                <w:rFonts w:ascii="Arial" w:hAnsi="Arial" w:cs="Arial"/>
                <w:sz w:val="22"/>
                <w:szCs w:val="22"/>
                <w:lang w:val="cs-CZ"/>
              </w:rPr>
            </w:pPr>
          </w:p>
        </w:tc>
      </w:tr>
      <w:tr w:rsidR="00354192" w:rsidRPr="00277354" w14:paraId="2F36E91B" w14:textId="77777777" w:rsidTr="00DA502E">
        <w:tc>
          <w:tcPr>
            <w:tcW w:w="4531" w:type="dxa"/>
          </w:tcPr>
          <w:p w14:paraId="7CF3B859"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IČO:</w:t>
            </w:r>
          </w:p>
        </w:tc>
        <w:tc>
          <w:tcPr>
            <w:tcW w:w="4531" w:type="dxa"/>
          </w:tcPr>
          <w:p w14:paraId="2CF43235" w14:textId="77777777" w:rsidR="00354192" w:rsidRPr="00277354" w:rsidRDefault="00354192" w:rsidP="00DA502E">
            <w:pPr>
              <w:pStyle w:val="Tabulka-buky11"/>
              <w:rPr>
                <w:rFonts w:ascii="Arial" w:hAnsi="Arial" w:cs="Arial"/>
                <w:sz w:val="22"/>
                <w:szCs w:val="22"/>
                <w:lang w:val="cs-CZ"/>
              </w:rPr>
            </w:pPr>
          </w:p>
        </w:tc>
      </w:tr>
      <w:tr w:rsidR="00354192" w:rsidRPr="00277354" w14:paraId="44D0A4A0" w14:textId="77777777" w:rsidTr="00DA502E">
        <w:tc>
          <w:tcPr>
            <w:tcW w:w="4531" w:type="dxa"/>
          </w:tcPr>
          <w:p w14:paraId="68998015"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DIČ:</w:t>
            </w:r>
          </w:p>
        </w:tc>
        <w:tc>
          <w:tcPr>
            <w:tcW w:w="4531" w:type="dxa"/>
          </w:tcPr>
          <w:p w14:paraId="63D38636" w14:textId="77777777" w:rsidR="00354192" w:rsidRPr="00277354" w:rsidRDefault="00354192" w:rsidP="00DA502E">
            <w:pPr>
              <w:pStyle w:val="Tabulka-buky11"/>
              <w:rPr>
                <w:rFonts w:ascii="Arial" w:hAnsi="Arial" w:cs="Arial"/>
                <w:sz w:val="22"/>
                <w:szCs w:val="22"/>
                <w:lang w:val="cs-CZ"/>
              </w:rPr>
            </w:pPr>
          </w:p>
        </w:tc>
      </w:tr>
      <w:tr w:rsidR="00354192" w:rsidRPr="00277354" w14:paraId="77D45EE0" w14:textId="77777777" w:rsidTr="00DA502E">
        <w:tc>
          <w:tcPr>
            <w:tcW w:w="4531" w:type="dxa"/>
          </w:tcPr>
          <w:p w14:paraId="13487441"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277354" w:rsidRDefault="00354192" w:rsidP="00DA502E">
            <w:pPr>
              <w:pStyle w:val="Tabulka-buky11"/>
              <w:rPr>
                <w:rFonts w:ascii="Arial" w:hAnsi="Arial" w:cs="Arial"/>
                <w:sz w:val="22"/>
                <w:szCs w:val="22"/>
                <w:lang w:val="cs-CZ"/>
              </w:rPr>
            </w:pPr>
          </w:p>
        </w:tc>
      </w:tr>
      <w:tr w:rsidR="00354192" w:rsidRPr="00277354" w14:paraId="26227555" w14:textId="77777777" w:rsidTr="00DA502E">
        <w:tc>
          <w:tcPr>
            <w:tcW w:w="4531" w:type="dxa"/>
          </w:tcPr>
          <w:p w14:paraId="29489CAE" w14:textId="77777777" w:rsidR="00354192" w:rsidRPr="00277354" w:rsidRDefault="00354192" w:rsidP="00DA502E">
            <w:pPr>
              <w:pStyle w:val="Tabulka-buky11"/>
              <w:rPr>
                <w:rStyle w:val="Siln"/>
                <w:rFonts w:ascii="Arial" w:hAnsi="Arial" w:cs="Arial"/>
                <w:sz w:val="22"/>
                <w:szCs w:val="22"/>
              </w:rPr>
            </w:pPr>
            <w:r w:rsidRPr="00277354">
              <w:rPr>
                <w:rStyle w:val="Siln"/>
                <w:rFonts w:ascii="Arial" w:hAnsi="Arial" w:cs="Arial"/>
                <w:sz w:val="22"/>
                <w:szCs w:val="22"/>
              </w:rPr>
              <w:t>Osoba odpovědná (úředně oprávněná) za zpracování návrhu KoPÚ:</w:t>
            </w:r>
          </w:p>
        </w:tc>
        <w:tc>
          <w:tcPr>
            <w:tcW w:w="4531" w:type="dxa"/>
          </w:tcPr>
          <w:p w14:paraId="61AF88DD" w14:textId="77777777" w:rsidR="00354192" w:rsidRPr="00277354" w:rsidRDefault="00354192" w:rsidP="00DA502E">
            <w:pPr>
              <w:pStyle w:val="Tabulka-buky11"/>
              <w:rPr>
                <w:rFonts w:ascii="Arial" w:hAnsi="Arial" w:cs="Arial"/>
                <w:sz w:val="22"/>
                <w:szCs w:val="22"/>
                <w:lang w:val="cs-CZ"/>
              </w:rPr>
            </w:pPr>
          </w:p>
        </w:tc>
      </w:tr>
    </w:tbl>
    <w:p w14:paraId="12FBF8B3" w14:textId="77777777" w:rsidR="00354192" w:rsidRPr="00277354" w:rsidRDefault="00354192" w:rsidP="00F911B6">
      <w:pPr>
        <w:spacing w:after="0"/>
        <w:rPr>
          <w:rFonts w:ascii="Arial" w:hAnsi="Arial" w:cs="Arial"/>
          <w:lang w:val="cs-CZ"/>
        </w:rPr>
      </w:pPr>
      <w:r w:rsidRPr="00277354">
        <w:rPr>
          <w:rFonts w:ascii="Arial" w:hAnsi="Arial" w:cs="Arial"/>
          <w:lang w:val="cs-CZ"/>
        </w:rPr>
        <w:t>(dále jen „</w:t>
      </w:r>
      <w:r w:rsidRPr="00277354">
        <w:rPr>
          <w:rStyle w:val="Siln"/>
          <w:rFonts w:ascii="Arial" w:hAnsi="Arial" w:cs="Arial"/>
          <w:lang w:val="cs-CZ"/>
        </w:rPr>
        <w:t>zhotovitel</w:t>
      </w:r>
      <w:r w:rsidRPr="00277354">
        <w:rPr>
          <w:rFonts w:ascii="Arial" w:hAnsi="Arial" w:cs="Arial"/>
          <w:lang w:val="cs-CZ"/>
        </w:rPr>
        <w:t>“)</w:t>
      </w:r>
    </w:p>
    <w:p w14:paraId="6780B50E" w14:textId="77777777" w:rsidR="00187D94" w:rsidRPr="00277354" w:rsidRDefault="00187D94" w:rsidP="00F911B6">
      <w:pPr>
        <w:spacing w:after="0"/>
        <w:rPr>
          <w:rFonts w:ascii="Arial" w:hAnsi="Arial" w:cs="Arial"/>
          <w:lang w:val="cs-CZ"/>
        </w:rPr>
      </w:pPr>
      <w:r w:rsidRPr="00277354">
        <w:rPr>
          <w:rFonts w:ascii="Arial" w:hAnsi="Arial" w:cs="Arial"/>
          <w:lang w:val="cs-CZ"/>
        </w:rPr>
        <w:t>(společně dále jako „</w:t>
      </w:r>
      <w:r w:rsidRPr="00277354">
        <w:rPr>
          <w:rFonts w:ascii="Arial" w:hAnsi="Arial" w:cs="Arial"/>
          <w:b/>
          <w:lang w:val="cs-CZ"/>
        </w:rPr>
        <w:t>smluvní strany</w:t>
      </w:r>
      <w:r w:rsidRPr="00277354">
        <w:rPr>
          <w:rFonts w:ascii="Arial" w:hAnsi="Arial" w:cs="Arial"/>
          <w:lang w:val="cs-CZ"/>
        </w:rPr>
        <w:t>“)</w:t>
      </w:r>
    </w:p>
    <w:p w14:paraId="4FAEC59B" w14:textId="77777777" w:rsidR="00187D94" w:rsidRPr="00466A2E" w:rsidRDefault="00187D94" w:rsidP="00F911B6">
      <w:pPr>
        <w:spacing w:after="0"/>
        <w:rPr>
          <w:rFonts w:ascii="Arial" w:hAnsi="Arial" w:cs="Arial"/>
          <w:sz w:val="24"/>
          <w:lang w:val="cs-CZ"/>
        </w:rPr>
      </w:pPr>
    </w:p>
    <w:p w14:paraId="7EDFBE3F" w14:textId="5230C7D8" w:rsidR="00354192" w:rsidRPr="004660EB" w:rsidRDefault="00354192" w:rsidP="00593582">
      <w:pPr>
        <w:pStyle w:val="Textkomente"/>
        <w:rPr>
          <w:rFonts w:ascii="Arial" w:hAnsi="Arial" w:cs="Arial"/>
          <w:snapToGrid w:val="0"/>
          <w:sz w:val="22"/>
          <w:szCs w:val="22"/>
          <w:lang w:val="cs-CZ"/>
        </w:rPr>
      </w:pPr>
      <w:r w:rsidRPr="004660EB">
        <w:rPr>
          <w:rFonts w:ascii="Arial" w:hAnsi="Arial" w:cs="Arial"/>
          <w:b/>
          <w:bCs/>
          <w:snapToGrid w:val="0"/>
          <w:sz w:val="22"/>
          <w:szCs w:val="22"/>
          <w:lang w:val="cs-CZ"/>
        </w:rPr>
        <w:lastRenderedPageBreak/>
        <w:t>Smluvní strany uzavřely níže uvedeného dne, měsíce a roku tuto smlouvu o dílo</w:t>
      </w:r>
      <w:r w:rsidR="00187D94" w:rsidRPr="004660EB">
        <w:rPr>
          <w:rFonts w:ascii="Arial" w:hAnsi="Arial" w:cs="Arial"/>
          <w:b/>
          <w:bCs/>
          <w:snapToGrid w:val="0"/>
          <w:sz w:val="22"/>
          <w:szCs w:val="22"/>
          <w:lang w:val="cs-CZ"/>
        </w:rPr>
        <w:t xml:space="preserve"> </w:t>
      </w:r>
      <w:r w:rsidR="00187D94" w:rsidRPr="004660EB">
        <w:rPr>
          <w:rFonts w:ascii="Arial" w:hAnsi="Arial" w:cs="Arial"/>
          <w:bCs/>
          <w:snapToGrid w:val="0"/>
          <w:sz w:val="22"/>
          <w:szCs w:val="22"/>
          <w:lang w:val="cs-CZ"/>
        </w:rPr>
        <w:t>(dále jen „</w:t>
      </w:r>
      <w:r w:rsidR="00187D94" w:rsidRPr="004660EB">
        <w:rPr>
          <w:rFonts w:ascii="Arial" w:hAnsi="Arial" w:cs="Arial"/>
          <w:b/>
          <w:bCs/>
          <w:snapToGrid w:val="0"/>
          <w:sz w:val="22"/>
          <w:szCs w:val="22"/>
          <w:lang w:val="cs-CZ"/>
        </w:rPr>
        <w:t>smlouva</w:t>
      </w:r>
      <w:r w:rsidR="00187D94" w:rsidRPr="004660EB">
        <w:rPr>
          <w:rFonts w:ascii="Arial" w:hAnsi="Arial" w:cs="Arial"/>
          <w:bCs/>
          <w:snapToGrid w:val="0"/>
          <w:sz w:val="22"/>
          <w:szCs w:val="22"/>
          <w:lang w:val="cs-CZ"/>
        </w:rPr>
        <w:t>“)</w:t>
      </w:r>
      <w:r w:rsidRPr="004660EB">
        <w:rPr>
          <w:rFonts w:ascii="Arial" w:hAnsi="Arial" w:cs="Arial"/>
          <w:b/>
          <w:bCs/>
          <w:snapToGrid w:val="0"/>
          <w:sz w:val="22"/>
          <w:szCs w:val="22"/>
          <w:lang w:val="cs-CZ"/>
        </w:rPr>
        <w:t xml:space="preserve"> </w:t>
      </w:r>
      <w:r w:rsidRPr="004660EB">
        <w:rPr>
          <w:rFonts w:ascii="Arial" w:hAnsi="Arial" w:cs="Arial"/>
          <w:snapToGrid w:val="0"/>
          <w:sz w:val="22"/>
          <w:szCs w:val="22"/>
          <w:lang w:val="cs-CZ"/>
        </w:rPr>
        <w:t xml:space="preserve">na základě výsledku zadávacího řízení podle </w:t>
      </w:r>
      <w:r w:rsidR="002D21C5" w:rsidRPr="004660EB">
        <w:rPr>
          <w:rFonts w:ascii="Arial" w:hAnsi="Arial" w:cs="Arial"/>
          <w:snapToGrid w:val="0"/>
          <w:sz w:val="22"/>
          <w:szCs w:val="22"/>
          <w:lang w:val="cs-CZ"/>
        </w:rPr>
        <w:t xml:space="preserve">příslušných ustanovení </w:t>
      </w:r>
      <w:r w:rsidRPr="004660EB">
        <w:rPr>
          <w:rFonts w:ascii="Arial" w:hAnsi="Arial" w:cs="Arial"/>
          <w:snapToGrid w:val="0"/>
          <w:sz w:val="22"/>
          <w:szCs w:val="22"/>
          <w:lang w:val="cs-CZ"/>
        </w:rPr>
        <w:t>zákona</w:t>
      </w:r>
      <w:r w:rsidR="00D16C8E" w:rsidRPr="004660EB">
        <w:rPr>
          <w:rFonts w:ascii="Arial" w:hAnsi="Arial" w:cs="Arial"/>
          <w:snapToGrid w:val="0"/>
          <w:sz w:val="22"/>
          <w:szCs w:val="22"/>
          <w:lang w:val="cs-CZ"/>
        </w:rPr>
        <w:t xml:space="preserve"> </w:t>
      </w:r>
      <w:r w:rsidR="00F911B6" w:rsidRPr="004660EB">
        <w:rPr>
          <w:rFonts w:ascii="Arial" w:hAnsi="Arial" w:cs="Arial"/>
          <w:sz w:val="22"/>
          <w:szCs w:val="22"/>
        </w:rPr>
        <w:t>č. 134</w:t>
      </w:r>
      <w:r w:rsidR="00593582" w:rsidRPr="004660EB">
        <w:rPr>
          <w:rFonts w:ascii="Arial" w:hAnsi="Arial" w:cs="Arial"/>
          <w:sz w:val="22"/>
          <w:szCs w:val="22"/>
        </w:rPr>
        <w:t>/2016 Sb.</w:t>
      </w:r>
      <w:r w:rsidR="00196F99" w:rsidRPr="004660EB">
        <w:rPr>
          <w:rFonts w:ascii="Arial" w:hAnsi="Arial" w:cs="Arial"/>
          <w:snapToGrid w:val="0"/>
          <w:sz w:val="22"/>
          <w:szCs w:val="22"/>
          <w:lang w:val="cs-CZ"/>
        </w:rPr>
        <w:t>, o zadává</w:t>
      </w:r>
      <w:r w:rsidR="000043C9" w:rsidRPr="004660EB">
        <w:rPr>
          <w:rFonts w:ascii="Arial" w:hAnsi="Arial" w:cs="Arial"/>
          <w:snapToGrid w:val="0"/>
          <w:sz w:val="22"/>
          <w:szCs w:val="22"/>
          <w:lang w:val="cs-CZ"/>
        </w:rPr>
        <w:t>ní veřejných zakázek</w:t>
      </w:r>
      <w:r w:rsidR="00187D94" w:rsidRPr="004660EB">
        <w:rPr>
          <w:rFonts w:ascii="Arial" w:hAnsi="Arial" w:cs="Arial"/>
          <w:snapToGrid w:val="0"/>
          <w:sz w:val="22"/>
          <w:szCs w:val="22"/>
          <w:lang w:val="cs-CZ"/>
        </w:rPr>
        <w:t>, v platném znění</w:t>
      </w:r>
      <w:r w:rsidRPr="004660EB">
        <w:rPr>
          <w:rFonts w:ascii="Arial" w:hAnsi="Arial" w:cs="Arial"/>
          <w:snapToGrid w:val="0"/>
          <w:sz w:val="22"/>
          <w:szCs w:val="22"/>
          <w:lang w:val="cs-CZ"/>
        </w:rPr>
        <w:t xml:space="preserve"> (dále jen „</w:t>
      </w:r>
      <w:r w:rsidR="006F7F46" w:rsidRPr="004660EB">
        <w:rPr>
          <w:rFonts w:ascii="Arial" w:hAnsi="Arial" w:cs="Arial"/>
          <w:b/>
          <w:snapToGrid w:val="0"/>
          <w:sz w:val="22"/>
          <w:szCs w:val="22"/>
          <w:lang w:val="cs-CZ"/>
        </w:rPr>
        <w:t>ZZVZ</w:t>
      </w:r>
      <w:r w:rsidRPr="004660EB">
        <w:rPr>
          <w:rFonts w:ascii="Arial" w:hAnsi="Arial" w:cs="Arial"/>
          <w:snapToGrid w:val="0"/>
          <w:sz w:val="22"/>
          <w:szCs w:val="22"/>
          <w:lang w:val="cs-CZ"/>
        </w:rPr>
        <w:t>“):</w:t>
      </w:r>
    </w:p>
    <w:p w14:paraId="68926926" w14:textId="77777777" w:rsidR="00354192" w:rsidRPr="004660EB" w:rsidRDefault="00354192" w:rsidP="00181DCB">
      <w:pPr>
        <w:pStyle w:val="Nadpis1"/>
        <w:ind w:left="0" w:firstLine="0"/>
        <w:rPr>
          <w:rFonts w:ascii="Arial" w:hAnsi="Arial" w:cs="Arial"/>
          <w:sz w:val="22"/>
          <w:szCs w:val="22"/>
          <w:lang w:val="cs-CZ"/>
        </w:rPr>
      </w:pPr>
      <w:r w:rsidRPr="004660EB">
        <w:rPr>
          <w:rFonts w:ascii="Arial" w:hAnsi="Arial" w:cs="Arial"/>
          <w:sz w:val="22"/>
          <w:szCs w:val="22"/>
          <w:lang w:val="cs-CZ"/>
        </w:rPr>
        <w:br/>
        <w:t xml:space="preserve">Předmět a účel </w:t>
      </w:r>
      <w:r w:rsidR="00187D94" w:rsidRPr="004660EB">
        <w:rPr>
          <w:rFonts w:ascii="Arial" w:hAnsi="Arial" w:cs="Arial"/>
          <w:sz w:val="22"/>
          <w:szCs w:val="22"/>
          <w:lang w:val="cs-CZ"/>
        </w:rPr>
        <w:t>smlouvy</w:t>
      </w:r>
    </w:p>
    <w:p w14:paraId="53D8D728" w14:textId="1C58E607" w:rsidR="00354192" w:rsidRPr="004660EB" w:rsidRDefault="00354192" w:rsidP="00E34CD0">
      <w:pPr>
        <w:pStyle w:val="Odstavecseseznamem"/>
        <w:ind w:left="709" w:hanging="709"/>
        <w:rPr>
          <w:rFonts w:ascii="Arial" w:hAnsi="Arial" w:cs="Arial"/>
          <w:lang w:val="cs-CZ"/>
        </w:rPr>
      </w:pPr>
      <w:r w:rsidRPr="004660EB">
        <w:rPr>
          <w:rFonts w:ascii="Arial" w:hAnsi="Arial" w:cs="Arial"/>
        </w:rPr>
        <w:t xml:space="preserve">Účelem této smlouvy je úprava práv a povinností smluvních stran při realizaci </w:t>
      </w:r>
      <w:r w:rsidR="00187D94" w:rsidRPr="004660EB">
        <w:rPr>
          <w:rFonts w:ascii="Arial" w:hAnsi="Arial" w:cs="Arial"/>
        </w:rPr>
        <w:t xml:space="preserve"> </w:t>
      </w:r>
      <w:r w:rsidRPr="004660EB">
        <w:rPr>
          <w:rFonts w:ascii="Arial" w:hAnsi="Arial" w:cs="Arial"/>
        </w:rPr>
        <w:t xml:space="preserve">veřejné zakázky  </w:t>
      </w:r>
      <w:r w:rsidRPr="004660EB">
        <w:rPr>
          <w:rFonts w:ascii="Arial" w:hAnsi="Arial" w:cs="Arial"/>
          <w:lang w:val="cs-CZ"/>
        </w:rPr>
        <w:t>„</w:t>
      </w:r>
      <w:r w:rsidRPr="004660EB">
        <w:rPr>
          <w:rStyle w:val="Siln"/>
          <w:rFonts w:ascii="Arial" w:hAnsi="Arial" w:cs="Arial"/>
          <w:lang w:val="cs-CZ"/>
        </w:rPr>
        <w:t xml:space="preserve">Komplexní </w:t>
      </w:r>
      <w:r w:rsidRPr="004660EB">
        <w:rPr>
          <w:rStyle w:val="Siln"/>
          <w:rFonts w:ascii="Arial" w:hAnsi="Arial" w:cs="Arial"/>
        </w:rPr>
        <w:t>pozemkové</w:t>
      </w:r>
      <w:r w:rsidRPr="004660EB">
        <w:rPr>
          <w:rStyle w:val="Siln"/>
          <w:rFonts w:ascii="Arial" w:hAnsi="Arial" w:cs="Arial"/>
          <w:lang w:val="cs-CZ"/>
        </w:rPr>
        <w:t xml:space="preserve"> úprav</w:t>
      </w:r>
      <w:r w:rsidRPr="004660EB">
        <w:rPr>
          <w:rStyle w:val="Siln"/>
          <w:rFonts w:ascii="Arial" w:hAnsi="Arial" w:cs="Arial"/>
        </w:rPr>
        <w:t xml:space="preserve">y </w:t>
      </w:r>
      <w:r w:rsidR="00105DD9" w:rsidRPr="004660EB">
        <w:rPr>
          <w:rStyle w:val="Siln"/>
          <w:rFonts w:ascii="Arial" w:hAnsi="Arial" w:cs="Arial"/>
        </w:rPr>
        <w:t>Lhota u Zlína</w:t>
      </w:r>
      <w:r w:rsidR="00105DD9" w:rsidRPr="004660EB">
        <w:rPr>
          <w:rFonts w:ascii="Arial" w:hAnsi="Arial" w:cs="Arial"/>
          <w:lang w:val="cs-CZ"/>
        </w:rPr>
        <w:t>“</w:t>
      </w:r>
    </w:p>
    <w:p w14:paraId="40C2F924" w14:textId="30F7AB8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w:t>
      </w:r>
      <w:r w:rsidRPr="00105DD9">
        <w:rPr>
          <w:rFonts w:ascii="Arial" w:hAnsi="Arial" w:cs="Arial"/>
          <w:szCs w:val="20"/>
        </w:rPr>
        <w:t xml:space="preserve"> </w:t>
      </w:r>
      <w:r w:rsidR="00105DD9" w:rsidRPr="00105DD9">
        <w:rPr>
          <w:rFonts w:ascii="Arial" w:hAnsi="Arial" w:cs="Arial"/>
        </w:rPr>
        <w:t>Lhota u Zlína a částí navazujících katastrálních území Salaš u Zlína a Komárov u Napajedel</w:t>
      </w:r>
      <w:r w:rsidR="00105DD9" w:rsidRPr="00105DD9">
        <w:rPr>
          <w:rFonts w:ascii="Arial" w:hAnsi="Arial" w:cs="Arial"/>
          <w:szCs w:val="20"/>
          <w:lang w:val="cs-CZ"/>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2FD3E347" w14:textId="77777777" w:rsidR="00770460" w:rsidRDefault="00770460" w:rsidP="00770460">
      <w:pPr>
        <w:pStyle w:val="Odstavecseseznamem"/>
        <w:numPr>
          <w:ilvl w:val="1"/>
          <w:numId w:val="22"/>
        </w:numPr>
        <w:spacing w:line="256" w:lineRule="auto"/>
        <w:ind w:left="858" w:hanging="858"/>
        <w:rPr>
          <w:rFonts w:ascii="Arial" w:hAnsi="Arial" w:cs="Arial"/>
          <w:lang w:val="cs-CZ"/>
        </w:rPr>
      </w:pPr>
      <w:r>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w:t>
      </w:r>
      <w:r>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6EC2DDED" w14:textId="77777777" w:rsidR="00770460" w:rsidRDefault="00770460" w:rsidP="00770460">
      <w:pPr>
        <w:pStyle w:val="Odstavecseseznamem"/>
        <w:numPr>
          <w:ilvl w:val="1"/>
          <w:numId w:val="22"/>
        </w:numPr>
        <w:spacing w:line="256" w:lineRule="auto"/>
        <w:ind w:left="858" w:hanging="858"/>
        <w:rPr>
          <w:rFonts w:ascii="Arial" w:hAnsi="Arial" w:cs="Arial"/>
          <w:lang w:val="cs-CZ"/>
        </w:rPr>
      </w:pPr>
      <w:r>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44C8C3B6" w14:textId="77777777" w:rsidR="00770460" w:rsidRDefault="00770460" w:rsidP="00770460">
      <w:pPr>
        <w:pStyle w:val="Odstavecseseznamem"/>
        <w:numPr>
          <w:ilvl w:val="1"/>
          <w:numId w:val="22"/>
        </w:numPr>
        <w:spacing w:line="256" w:lineRule="auto"/>
        <w:ind w:left="858" w:hanging="858"/>
        <w:rPr>
          <w:rFonts w:ascii="Arial" w:hAnsi="Arial" w:cs="Arial"/>
          <w:lang w:val="cs-CZ"/>
        </w:rPr>
      </w:pPr>
      <w:r>
        <w:rPr>
          <w:rFonts w:ascii="Arial" w:hAnsi="Arial" w:cs="Arial"/>
          <w:lang w:val="cs-CZ"/>
        </w:rPr>
        <w:t>Dílo bude rozděleno na následující hlavní celky sestavené z níže uvedených dílčích částí:</w:t>
      </w:r>
    </w:p>
    <w:p w14:paraId="6508E545" w14:textId="77777777" w:rsidR="00770460" w:rsidRDefault="00770460" w:rsidP="00770460">
      <w:pPr>
        <w:pStyle w:val="Odstavecseseznamem"/>
        <w:numPr>
          <w:ilvl w:val="0"/>
          <w:numId w:val="0"/>
        </w:numPr>
        <w:ind w:left="1141"/>
        <w:rPr>
          <w:rFonts w:ascii="Arial" w:hAnsi="Arial" w:cs="Arial"/>
          <w:lang w:val="cs-CZ"/>
        </w:rPr>
      </w:pPr>
    </w:p>
    <w:p w14:paraId="21508533" w14:textId="77777777" w:rsidR="00770460" w:rsidRDefault="00770460" w:rsidP="00770460">
      <w:pPr>
        <w:pStyle w:val="Odstavecseseznamem"/>
        <w:numPr>
          <w:ilvl w:val="1"/>
          <w:numId w:val="22"/>
        </w:numPr>
        <w:spacing w:line="256" w:lineRule="auto"/>
        <w:ind w:left="851" w:hanging="851"/>
        <w:rPr>
          <w:rFonts w:ascii="Arial" w:hAnsi="Arial" w:cs="Arial"/>
          <w:lang w:val="cs-CZ"/>
        </w:rPr>
      </w:pPr>
      <w:r>
        <w:rPr>
          <w:rFonts w:ascii="Arial" w:hAnsi="Arial" w:cs="Arial"/>
          <w:lang w:val="cs-CZ"/>
        </w:rPr>
        <w:t>Hlavní celek „Přípravné práce“ je sestaven z následujících dílčích částí</w:t>
      </w:r>
    </w:p>
    <w:p w14:paraId="2912B60B"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Revize a doplnění stávajícího bodového pole</w:t>
      </w:r>
    </w:p>
    <w:p w14:paraId="4DDE8688"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6CDBF4A2"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Návrh na doplnění PPBP schválený katastrálním úřadem, doplnění PPBP (případná stabilizace bodů, elaborát doplnění PPBP). </w:t>
      </w:r>
    </w:p>
    <w:p w14:paraId="4D44D3E7"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Podrobné měření polohopisu v obvodu KoPÚ</w:t>
      </w:r>
    </w:p>
    <w:p w14:paraId="648211DE"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Podrobné měření polohopisu tj. předmětů stanovených v § 10 odst. 7 vyhlášky a předmětů stanovených v § 5 katastrální vyhlášky.</w:t>
      </w:r>
      <w:r>
        <w:rPr>
          <w:rFonts w:ascii="Arial" w:hAnsi="Arial" w:cs="Arial"/>
        </w:rPr>
        <w:t xml:space="preserve"> </w:t>
      </w:r>
    </w:p>
    <w:p w14:paraId="6CF46064"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Zaměřování hranic liniových staveb (mimo trvalé porosty, v trvalých porostech) je prováděno za účasti pozvaných vlastníků či správců </w:t>
      </w:r>
      <w:r>
        <w:rPr>
          <w:rFonts w:ascii="Arial" w:hAnsi="Arial" w:cs="Arial"/>
        </w:rPr>
        <w:t xml:space="preserve">těchto staveb </w:t>
      </w:r>
      <w:r>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622C7FF"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Body polohopisu budou zaměřeny včetně nadmořské výšky (výškový systém baltský po vyrovnání - Bpv). </w:t>
      </w:r>
    </w:p>
    <w:p w14:paraId="2F5F8297"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Provede se vektorizace vlastnické mapy v potřebném rozsahu (neprovádí se v k.ú., kde existuje DKM, KM-D a KMD nebo kde je již zpracovaná).</w:t>
      </w:r>
    </w:p>
    <w:p w14:paraId="7E21A58E"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6BD93C75"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Zjišťování hranic obvodů KoPÚ a zjišťování hranic pozemků neřešených dle § 2 zákona</w:t>
      </w:r>
    </w:p>
    <w:p w14:paraId="07F148B9"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lastRenderedPageBreak/>
        <w:t xml:space="preserve">Vypracování seznamu předpokládaných účastníků řízení pro úvodní jednání. Tento seznam bude předán objednateli v termínu do 2 měsíců od výzvy objednatele. Zjišťování hranic obvodů KoPÚ, vypracování </w:t>
      </w:r>
      <w:r>
        <w:rPr>
          <w:rFonts w:ascii="Arial" w:hAnsi="Arial" w:cs="Arial"/>
        </w:rPr>
        <w:t xml:space="preserve">potřebných geometrických </w:t>
      </w:r>
      <w:r>
        <w:rPr>
          <w:rFonts w:ascii="Arial" w:hAnsi="Arial" w:cs="Arial"/>
          <w:lang w:val="cs-CZ"/>
        </w:rPr>
        <w:t>plán</w:t>
      </w:r>
      <w:r>
        <w:rPr>
          <w:rFonts w:ascii="Arial" w:hAnsi="Arial" w:cs="Arial"/>
        </w:rPr>
        <w:t>ů</w:t>
      </w:r>
      <w:r>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4E7F8A31"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Vypracování potřebných geometrických plánů pro rozdělení pozemků na hranici mezi řešenými a neřešenými pozemky dle § 2 zákona.</w:t>
      </w:r>
    </w:p>
    <w:p w14:paraId="0DE5615B"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Pr>
          <w:rFonts w:ascii="Arial" w:hAnsi="Arial" w:cs="Arial"/>
        </w:rPr>
        <w:t>)</w:t>
      </w:r>
      <w:r>
        <w:rPr>
          <w:rFonts w:ascii="Arial" w:hAnsi="Arial" w:cs="Arial"/>
          <w:lang w:val="cs-CZ"/>
        </w:rPr>
        <w:t xml:space="preserve"> přílohy č. 1 k vyhlášce).</w:t>
      </w:r>
    </w:p>
    <w:p w14:paraId="33D49496"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Pozvánky na zjišťování hranic rozešle dotčeným vlastníkům objednatel na základě podkladů od zhotovitele</w:t>
      </w:r>
      <w:r>
        <w:rPr>
          <w:rFonts w:ascii="Arial" w:hAnsi="Arial" w:cs="Arial"/>
        </w:rPr>
        <w:t xml:space="preserve">. Tyto podklady budou zhotovitelem předány  minimálně 1 měsíc před začátkem zjišťování hranic. </w:t>
      </w:r>
    </w:p>
    <w:p w14:paraId="7D54FEA1"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Vyhotovení podkladů pro případnou změnu katastrální hranice podle katastrální vyhlášky</w:t>
      </w:r>
      <w:r>
        <w:rPr>
          <w:rFonts w:ascii="Arial" w:hAnsi="Arial" w:cs="Arial"/>
        </w:rPr>
        <w:t xml:space="preserve"> a jejich projednání s dotčenými obcemi</w:t>
      </w:r>
      <w:r>
        <w:rPr>
          <w:rFonts w:ascii="Arial" w:hAnsi="Arial" w:cs="Arial"/>
          <w:lang w:val="cs-CZ"/>
        </w:rPr>
        <w:t xml:space="preserve">. </w:t>
      </w:r>
    </w:p>
    <w:p w14:paraId="40B952E9"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Aktualizace místních a pomístních názvů, vypracování seznamu místních a pomístních názvů a grafického přehledu místních a pomístních názvů</w:t>
      </w:r>
      <w:r>
        <w:rPr>
          <w:rFonts w:ascii="Arial" w:hAnsi="Arial" w:cs="Arial"/>
        </w:rPr>
        <w:t>, vše odsouhlasené příslušnou obcí. Souhlas zajišťuje zhotovitel</w:t>
      </w:r>
      <w:r>
        <w:rPr>
          <w:rFonts w:ascii="Arial" w:hAnsi="Arial" w:cs="Arial"/>
          <w:lang w:val="cs-CZ"/>
        </w:rPr>
        <w:t>.</w:t>
      </w:r>
    </w:p>
    <w:p w14:paraId="20AE8831"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Pr>
          <w:rFonts w:ascii="Arial" w:hAnsi="Arial" w:cs="Arial"/>
        </w:rPr>
        <w:t>.</w:t>
      </w:r>
    </w:p>
    <w:p w14:paraId="62AB8795" w14:textId="77777777" w:rsidR="00770460" w:rsidRDefault="00770460" w:rsidP="00770460">
      <w:pPr>
        <w:pStyle w:val="Odstaveca"/>
        <w:numPr>
          <w:ilvl w:val="3"/>
          <w:numId w:val="22"/>
        </w:numPr>
        <w:spacing w:line="256" w:lineRule="auto"/>
        <w:ind w:left="1560" w:hanging="709"/>
        <w:rPr>
          <w:rFonts w:ascii="Arial" w:hAnsi="Arial" w:cs="Arial"/>
        </w:rPr>
      </w:pPr>
      <w:r>
        <w:rPr>
          <w:rFonts w:ascii="Arial" w:hAnsi="Arial" w:cs="Arial"/>
        </w:rPr>
        <w:t>Doložení kladného stanoviska katastrálního úřadu ve smyslu § 9 odst. 6 zákona (viz Pokyn č. 43 ČÚZK).</w:t>
      </w:r>
    </w:p>
    <w:p w14:paraId="697D396A" w14:textId="77777777" w:rsidR="00770460" w:rsidRDefault="00770460" w:rsidP="00770460">
      <w:pPr>
        <w:pStyle w:val="Odstaveca"/>
        <w:numPr>
          <w:ilvl w:val="3"/>
          <w:numId w:val="22"/>
        </w:numPr>
        <w:spacing w:line="256" w:lineRule="auto"/>
        <w:ind w:left="1560" w:hanging="709"/>
        <w:rPr>
          <w:rFonts w:ascii="Arial" w:hAnsi="Arial" w:cs="Arial"/>
        </w:rPr>
      </w:pPr>
      <w:r>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041092FE"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 xml:space="preserve">Rozbor současného stavu </w:t>
      </w:r>
    </w:p>
    <w:p w14:paraId="0AE3DAF1"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Rozbor současného stavu území – průzkum území (charakter hospodaření, cestní síť, eroze, vodní režim</w:t>
      </w:r>
      <w:r>
        <w:rPr>
          <w:rFonts w:ascii="Arial" w:hAnsi="Arial" w:cs="Arial"/>
        </w:rPr>
        <w:t>, atd.</w:t>
      </w:r>
      <w:r>
        <w:rPr>
          <w:rFonts w:ascii="Arial" w:hAnsi="Arial" w:cs="Arial"/>
          <w:lang w:val="cs-CZ"/>
        </w:rPr>
        <w:t xml:space="preserve"> </w:t>
      </w:r>
      <w:r>
        <w:rPr>
          <w:rFonts w:ascii="Arial" w:hAnsi="Arial" w:cs="Arial"/>
        </w:rPr>
        <w:t>podle § 5 vyhlášky,</w:t>
      </w:r>
      <w:r>
        <w:rPr>
          <w:rFonts w:ascii="Arial" w:hAnsi="Arial" w:cs="Arial"/>
          <w:lang w:val="cs-CZ"/>
        </w:rPr>
        <w:t xml:space="preserve"> včetně </w:t>
      </w:r>
      <w:r>
        <w:rPr>
          <w:rFonts w:ascii="Arial" w:hAnsi="Arial" w:cs="Arial"/>
        </w:rPr>
        <w:t xml:space="preserve">studie </w:t>
      </w:r>
      <w:r>
        <w:rPr>
          <w:rFonts w:ascii="Arial" w:hAnsi="Arial" w:cs="Arial"/>
          <w:lang w:val="cs-CZ"/>
        </w:rPr>
        <w:t xml:space="preserve">odtokových poměrů). </w:t>
      </w:r>
    </w:p>
    <w:p w14:paraId="6252F9A9"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Zhodnocení požadavků a stanovisek dotčených orgánů a organizací, celkové vyhodnocení území pro využití k návrhovým pracím. </w:t>
      </w:r>
    </w:p>
    <w:p w14:paraId="2440A562"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Mapa</w:t>
      </w:r>
      <w:r>
        <w:rPr>
          <w:rFonts w:ascii="Arial" w:hAnsi="Arial" w:cs="Arial"/>
          <w:lang w:val="cs-CZ"/>
        </w:rPr>
        <w:t xml:space="preserve"> průzkumu a map</w:t>
      </w:r>
      <w:r>
        <w:rPr>
          <w:rFonts w:ascii="Arial" w:hAnsi="Arial" w:cs="Arial"/>
        </w:rPr>
        <w:t>a</w:t>
      </w:r>
      <w:r>
        <w:rPr>
          <w:rFonts w:ascii="Arial" w:hAnsi="Arial" w:cs="Arial"/>
          <w:lang w:val="cs-CZ"/>
        </w:rPr>
        <w:t xml:space="preserve"> erozního ohrožení - současný stav.</w:t>
      </w:r>
    </w:p>
    <w:p w14:paraId="5F156409"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 xml:space="preserve">Dokumentace k soupisu nároků vlastníků pozemků </w:t>
      </w:r>
    </w:p>
    <w:p w14:paraId="52AB9964"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Přehled zjištěných nesouladů druhů pozemků a způsobů využití v souladu s § 5 odst. 3 vyhlášky jako podkladu pro jednání dle § 11 odst. 1 vyhlášky.</w:t>
      </w:r>
    </w:p>
    <w:p w14:paraId="1C286F4A" w14:textId="77777777" w:rsidR="00770460" w:rsidRDefault="00770460" w:rsidP="00770460">
      <w:pPr>
        <w:pStyle w:val="Odstaveca"/>
        <w:numPr>
          <w:ilvl w:val="3"/>
          <w:numId w:val="22"/>
        </w:numPr>
        <w:spacing w:line="256" w:lineRule="auto"/>
        <w:ind w:left="1560" w:hanging="709"/>
        <w:rPr>
          <w:rFonts w:ascii="Arial" w:hAnsi="Arial" w:cs="Arial"/>
        </w:rPr>
      </w:pPr>
      <w:r>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56423B2E"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Aktualizace seznamu parcel dotčených pozemkovými úpravami pro vyznačení poznámky do KN (§ 9 odst. 7 zákona).</w:t>
      </w:r>
    </w:p>
    <w:p w14:paraId="45E5309F" w14:textId="465A0836"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Dokumentace bude zpracována v rozsahu uvedeném v bodě VI. přílohy č. 1 k vyhlášce s výjimkou bodů 8), 9), 10) a v souladu s požadavky uvedenými v § </w:t>
      </w:r>
      <w:r>
        <w:rPr>
          <w:rFonts w:ascii="Arial" w:hAnsi="Arial" w:cs="Arial"/>
          <w:lang w:val="cs-CZ"/>
        </w:rPr>
        <w:lastRenderedPageBreak/>
        <w:t>8 zákona a v § 11 a 12 vyhlášky a přílohy č. 2 vyhlášky. S vypracováním seznamu pozemků vlastníků vyžadujících souhlas podle § 3 odst. 3 zákona. Ta</w:t>
      </w:r>
      <w:r>
        <w:rPr>
          <w:rFonts w:ascii="Arial" w:hAnsi="Arial" w:cs="Arial"/>
          <w:lang w:val="cs-CZ"/>
        </w:rPr>
        <w:t>to dokumentace bude předložena 3</w:t>
      </w:r>
      <w:r>
        <w:rPr>
          <w:rFonts w:ascii="Arial" w:hAnsi="Arial" w:cs="Arial"/>
          <w:lang w:val="cs-CZ"/>
        </w:rPr>
        <w:t xml:space="preserve"> měsíce před stanoveným termínem ukončení dílčí části 3.4.5.</w:t>
      </w:r>
    </w:p>
    <w:p w14:paraId="04872699"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4FE05F19"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Při zjištění změny údajů o dotčených vlastnících nebo pozemcích provede zhotovitel aktualizaci jejich soupisů nároků a objednatel je doručí dotčeným vlastníkům.</w:t>
      </w:r>
    </w:p>
    <w:p w14:paraId="6DAD1FAA"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Pokud bude vlastník požadovat ocenění dřevin rostoucích mimo les (§ 12 vyhlášky), zajistí zhotovitel toto ocenění do předmětných nárokových listů.</w:t>
      </w:r>
    </w:p>
    <w:p w14:paraId="25A4B7F1"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Vyhotovení znaleckých posudků na ocenění věcných břemen nebo výkupu pozemků zajistí objednatel.</w:t>
      </w:r>
    </w:p>
    <w:p w14:paraId="3B3163B4"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0CAD158" w14:textId="77777777" w:rsidR="00770460" w:rsidRDefault="00770460" w:rsidP="00770460">
      <w:pPr>
        <w:pStyle w:val="Odstavecseseznamem"/>
        <w:numPr>
          <w:ilvl w:val="1"/>
          <w:numId w:val="22"/>
        </w:numPr>
        <w:spacing w:line="256" w:lineRule="auto"/>
        <w:ind w:left="851" w:hanging="851"/>
        <w:rPr>
          <w:rFonts w:ascii="Arial" w:hAnsi="Arial" w:cs="Arial"/>
          <w:lang w:val="cs-CZ"/>
        </w:rPr>
      </w:pPr>
      <w:r>
        <w:rPr>
          <w:rFonts w:ascii="Arial" w:hAnsi="Arial" w:cs="Arial"/>
          <w:lang w:val="cs-CZ"/>
        </w:rPr>
        <w:t>Hlavní celek „Návrhové práce“ je sestaven z následujících dílčích částí</w:t>
      </w:r>
    </w:p>
    <w:p w14:paraId="2FCE1ED2"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Vypracování plánu společných zařízení</w:t>
      </w:r>
    </w:p>
    <w:p w14:paraId="11812FE4"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416E9E3" w14:textId="77777777" w:rsidR="00770460" w:rsidRDefault="00770460" w:rsidP="00770460">
      <w:pPr>
        <w:pStyle w:val="Odstaveca"/>
        <w:numPr>
          <w:ilvl w:val="3"/>
          <w:numId w:val="22"/>
        </w:numPr>
        <w:spacing w:line="256" w:lineRule="auto"/>
        <w:ind w:left="1560" w:hanging="709"/>
        <w:rPr>
          <w:rFonts w:ascii="Arial" w:hAnsi="Arial" w:cs="Arial"/>
        </w:rPr>
      </w:pPr>
      <w:r>
        <w:rPr>
          <w:rFonts w:ascii="Arial" w:hAnsi="Arial" w:cs="Arial"/>
          <w:lang w:val="cs-CZ"/>
        </w:rPr>
        <w:t xml:space="preserve">Plán společných zařízení pro řešené katastrální území bude funkčně provázán s územním plánem na sousední katastrální území a </w:t>
      </w:r>
      <w:r>
        <w:rPr>
          <w:rFonts w:ascii="Arial" w:hAnsi="Arial" w:cs="Arial"/>
        </w:rPr>
        <w:t xml:space="preserve">na </w:t>
      </w:r>
      <w:r>
        <w:rPr>
          <w:rFonts w:ascii="Arial" w:hAnsi="Arial" w:cs="Arial"/>
          <w:lang w:val="cs-CZ"/>
        </w:rPr>
        <w:t xml:space="preserve">území mimo obvod </w:t>
      </w:r>
      <w:r>
        <w:rPr>
          <w:rFonts w:ascii="Arial" w:hAnsi="Arial" w:cs="Arial"/>
        </w:rPr>
        <w:t>pozemkových</w:t>
      </w:r>
      <w:r>
        <w:rPr>
          <w:rFonts w:ascii="Arial" w:hAnsi="Arial" w:cs="Arial"/>
          <w:lang w:val="cs-CZ"/>
        </w:rPr>
        <w:t xml:space="preserve"> úprav v řešeném katastrálním území.</w:t>
      </w:r>
      <w:r>
        <w:rPr>
          <w:rFonts w:ascii="Arial" w:hAnsi="Arial" w:cs="Arial"/>
        </w:rPr>
        <w:t xml:space="preserve"> </w:t>
      </w:r>
    </w:p>
    <w:p w14:paraId="1E177BD0"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Součástí díla bude i posouzení navržených společných zařízení ve srovnání se schváleným územním plánem řešeného území.</w:t>
      </w:r>
    </w:p>
    <w:p w14:paraId="05F5A5F2"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3BEBDE0D" w14:textId="77777777" w:rsidR="00770460" w:rsidRDefault="00770460" w:rsidP="00770460">
      <w:pPr>
        <w:pStyle w:val="Odstaveca"/>
        <w:numPr>
          <w:ilvl w:val="3"/>
          <w:numId w:val="22"/>
        </w:numPr>
        <w:spacing w:line="256" w:lineRule="auto"/>
        <w:ind w:left="1560" w:hanging="709"/>
        <w:rPr>
          <w:rFonts w:ascii="Arial" w:hAnsi="Arial" w:cs="Arial"/>
        </w:rPr>
      </w:pPr>
      <w:r>
        <w:rPr>
          <w:rFonts w:ascii="Arial" w:hAnsi="Arial" w:cs="Arial"/>
        </w:rPr>
        <w:t xml:space="preserve">Plán společných zařízení bude projednán s dotčenými orgány a organizacemi. Po vyřešení všech připomínek s ním bude seznámen sbor zástupců vlastníků. </w:t>
      </w:r>
    </w:p>
    <w:p w14:paraId="62B267D8"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7146C27A"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29FA992"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Součástí elaborátu PSZ jsou i vyjádření orgánů a organizací v průběhu zpracování </w:t>
      </w:r>
      <w:r>
        <w:rPr>
          <w:rFonts w:ascii="Arial" w:hAnsi="Arial" w:cs="Arial"/>
        </w:rPr>
        <w:t xml:space="preserve">PSZ </w:t>
      </w:r>
      <w:r>
        <w:rPr>
          <w:rFonts w:ascii="Arial" w:hAnsi="Arial" w:cs="Arial"/>
          <w:lang w:val="cs-CZ"/>
        </w:rPr>
        <w:t>a vyhotovení celkové bilance půdního fondu, kterou je nutné vyčlenit k jeho provedení, včetně bilance použitých pozemků ve vlastnictví státu, obce popř. jiných vlastníků.</w:t>
      </w:r>
    </w:p>
    <w:p w14:paraId="02392B92"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Dokumentace technického řešení PSZ bude </w:t>
      </w:r>
      <w:r>
        <w:rPr>
          <w:rFonts w:ascii="Arial" w:hAnsi="Arial" w:cs="Arial"/>
        </w:rPr>
        <w:t>pro všechna navrhovaná opatření</w:t>
      </w:r>
      <w:r>
        <w:rPr>
          <w:rFonts w:ascii="Arial" w:hAnsi="Arial" w:cs="Arial"/>
          <w:lang w:val="cs-CZ"/>
        </w:rPr>
        <w:t xml:space="preserve"> ověřena autorizovanou osobou </w:t>
      </w:r>
      <w:r>
        <w:rPr>
          <w:rFonts w:ascii="Arial" w:hAnsi="Arial" w:cs="Arial"/>
        </w:rPr>
        <w:t xml:space="preserve">s požadovanou specializací </w:t>
      </w:r>
      <w:r>
        <w:rPr>
          <w:rFonts w:ascii="Arial" w:hAnsi="Arial" w:cs="Arial"/>
          <w:lang w:val="cs-CZ"/>
        </w:rPr>
        <w:t xml:space="preserve">a zpracována v rozsahu </w:t>
      </w:r>
      <w:r>
        <w:rPr>
          <w:rFonts w:ascii="Arial" w:hAnsi="Arial" w:cs="Arial"/>
        </w:rPr>
        <w:t>odstavců 3.5.i.a) - 3.5.i.c):</w:t>
      </w:r>
      <w:r>
        <w:rPr>
          <w:rFonts w:ascii="Arial" w:hAnsi="Arial" w:cs="Arial"/>
          <w:lang w:val="cs-CZ"/>
        </w:rPr>
        <w:t xml:space="preserve"> </w:t>
      </w:r>
    </w:p>
    <w:p w14:paraId="6649383C" w14:textId="77777777" w:rsidR="00770460" w:rsidRDefault="00770460" w:rsidP="00770460">
      <w:pPr>
        <w:pStyle w:val="Odstavec11111"/>
        <w:numPr>
          <w:ilvl w:val="0"/>
          <w:numId w:val="0"/>
        </w:numPr>
        <w:ind w:left="2410" w:hanging="850"/>
        <w:rPr>
          <w:rFonts w:ascii="Arial" w:hAnsi="Arial" w:cs="Arial"/>
          <w:lang w:val="cs-CZ"/>
        </w:rPr>
      </w:pPr>
      <w:r>
        <w:rPr>
          <w:rFonts w:ascii="Arial" w:hAnsi="Arial" w:cs="Arial"/>
        </w:rPr>
        <w:lastRenderedPageBreak/>
        <w:t>3.5.i.a)</w:t>
      </w:r>
      <w:r>
        <w:rPr>
          <w:rFonts w:ascii="Arial" w:hAnsi="Arial" w:cs="Arial"/>
        </w:rPr>
        <w:tab/>
        <w:t>Výškopisné</w:t>
      </w:r>
      <w:r>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21FF387B" w14:textId="77777777" w:rsidR="00770460" w:rsidRDefault="00770460" w:rsidP="00770460">
      <w:pPr>
        <w:pStyle w:val="Odstavec11111"/>
        <w:numPr>
          <w:ilvl w:val="0"/>
          <w:numId w:val="0"/>
        </w:numPr>
        <w:ind w:left="2410" w:hanging="850"/>
        <w:rPr>
          <w:rFonts w:ascii="Arial" w:hAnsi="Arial" w:cs="Arial"/>
          <w:lang w:val="cs-CZ"/>
        </w:rPr>
      </w:pPr>
      <w:r>
        <w:rPr>
          <w:rFonts w:ascii="Arial" w:hAnsi="Arial" w:cs="Arial"/>
        </w:rPr>
        <w:t>3.5.i.b)</w:t>
      </w:r>
      <w:r>
        <w:rPr>
          <w:rFonts w:ascii="Arial" w:hAnsi="Arial" w:cs="Arial"/>
        </w:rPr>
        <w:tab/>
      </w:r>
      <w:r>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72699A1" w14:textId="77777777" w:rsidR="00770460" w:rsidRDefault="00770460" w:rsidP="00770460">
      <w:pPr>
        <w:pStyle w:val="Odstavec11111"/>
        <w:numPr>
          <w:ilvl w:val="0"/>
          <w:numId w:val="0"/>
        </w:numPr>
        <w:ind w:left="2410" w:hanging="850"/>
        <w:rPr>
          <w:rFonts w:ascii="Arial" w:hAnsi="Arial" w:cs="Arial"/>
          <w:lang w:val="cs-CZ"/>
        </w:rPr>
      </w:pPr>
      <w:r>
        <w:rPr>
          <w:rFonts w:ascii="Arial" w:hAnsi="Arial" w:cs="Arial"/>
        </w:rPr>
        <w:t>3.5.i.c)</w:t>
      </w:r>
      <w:r>
        <w:rPr>
          <w:rFonts w:ascii="Arial" w:hAnsi="Arial" w:cs="Arial"/>
        </w:rPr>
        <w:tab/>
      </w:r>
      <w:r>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EE0923F"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Vypracování návrhu nového uspořádání pozemků k vystavení dle § 11 odst. 1 zákona</w:t>
      </w:r>
    </w:p>
    <w:p w14:paraId="08577626"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Optimální prostorové a funkční uspořádání nových pozemků včetně bilancí odsouhlasených vlastníky pozemků řešených podle § 2 zákona, zpracovaných v souladu s § </w:t>
      </w:r>
      <w:r>
        <w:rPr>
          <w:rFonts w:ascii="Arial" w:hAnsi="Arial" w:cs="Arial"/>
        </w:rPr>
        <w:t>9 a 10</w:t>
      </w:r>
      <w:r>
        <w:rPr>
          <w:rFonts w:ascii="Arial" w:hAnsi="Arial" w:cs="Arial"/>
          <w:lang w:val="cs-CZ"/>
        </w:rPr>
        <w:t xml:space="preserve"> zákona, s § 17 vyhlášky a s přílohou č. 3 vyhlášky v rozsahu dle bodu VIII. přílohy č. 1. </w:t>
      </w:r>
      <w:r>
        <w:rPr>
          <w:rFonts w:ascii="Arial" w:hAnsi="Arial" w:cs="Arial"/>
        </w:rPr>
        <w:t>vyhlášky s výjimkou bodu 8</w:t>
      </w:r>
      <w:r>
        <w:rPr>
          <w:rFonts w:ascii="Arial" w:hAnsi="Arial" w:cs="Arial"/>
          <w:lang w:val="cs-CZ"/>
        </w:rPr>
        <w:t>.</w:t>
      </w:r>
    </w:p>
    <w:p w14:paraId="1E5C3BA4"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Doložení dokladů o projednání návrhu nového uspořádání se všemi vlastníky, popř. dokladu zhotovitele o výzvě k jeho projednání (§ 9 odst. 20 zákona).</w:t>
      </w:r>
    </w:p>
    <w:p w14:paraId="5368C005"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Jako doklad o projednání návrhu bude objednateli předložen soupis nových pozemků, podepsaný </w:t>
      </w:r>
      <w:r>
        <w:rPr>
          <w:rFonts w:ascii="Arial" w:hAnsi="Arial" w:cs="Arial"/>
        </w:rPr>
        <w:t>účastníkem řízení</w:t>
      </w:r>
      <w:r>
        <w:rPr>
          <w:rFonts w:ascii="Arial" w:hAnsi="Arial" w:cs="Arial"/>
          <w:lang w:val="cs-CZ"/>
        </w:rPr>
        <w:t xml:space="preserve">. K soupisu nových pozemků bude připojená grafická příloha se zobrazením nového uspořádání pozemků. </w:t>
      </w:r>
      <w:r>
        <w:rPr>
          <w:rFonts w:ascii="Arial" w:hAnsi="Arial" w:cs="Arial"/>
        </w:rPr>
        <w:t>Grafická příloha bude rovněž obsahovat zákres stávajících a nově zřizovaných věcných břemen. Písemná i grafická část bude opatřena originály razítka a podpisem  zhotovitele.</w:t>
      </w:r>
    </w:p>
    <w:p w14:paraId="749B578E"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Soupisy nových pozemků včetně </w:t>
      </w:r>
      <w:r>
        <w:rPr>
          <w:rFonts w:ascii="Arial" w:hAnsi="Arial" w:cs="Arial"/>
        </w:rPr>
        <w:t>grafické části návrhu</w:t>
      </w:r>
      <w:r>
        <w:rPr>
          <w:rFonts w:ascii="Arial" w:hAnsi="Arial" w:cs="Arial"/>
          <w:lang w:val="cs-CZ"/>
        </w:rPr>
        <w:t xml:space="preserve"> (3x) zasílané objednatelem podle § 9 odst. 21 zákona vlastníkům, kteří se nevyjádřili. </w:t>
      </w:r>
    </w:p>
    <w:p w14:paraId="067AD754"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 xml:space="preserve">Zapracování objednatelem připuštěných připomínek vzešlých na základě výzvy objednatele  podle § 9 odst. 21 zákona. </w:t>
      </w:r>
    </w:p>
    <w:p w14:paraId="31A364FE"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Pr>
          <w:rFonts w:ascii="Arial" w:hAnsi="Arial" w:cs="Arial"/>
        </w:rPr>
        <w:t xml:space="preserve">Průběžnou aktualizací je rovněž zapracování připomínek podle čl. 3.5.2.e).  </w:t>
      </w:r>
    </w:p>
    <w:p w14:paraId="646635F2"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Dokumentace k vystavenému návrhu bude předložena v rozsahu stanoveném přílohou č. 1 bodu VIII. vyhlášky s výjimkou bodu 8)</w:t>
      </w:r>
      <w:r>
        <w:rPr>
          <w:rFonts w:ascii="Arial" w:hAnsi="Arial" w:cs="Arial"/>
        </w:rPr>
        <w:t>,</w:t>
      </w:r>
      <w:r>
        <w:rPr>
          <w:rFonts w:ascii="Arial" w:hAnsi="Arial" w:cs="Arial"/>
          <w:lang w:val="cs-CZ"/>
        </w:rPr>
        <w:t xml:space="preserve"> a to v počtu a formě stanovené čl. IV. této smlouvy.</w:t>
      </w:r>
    </w:p>
    <w:p w14:paraId="40305E4E"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 xml:space="preserve">Doklady o projednání návrhu nového uspořádání pozemků s podpisy vlastníků budou předány v </w:t>
      </w:r>
      <w:r>
        <w:rPr>
          <w:rFonts w:ascii="Arial" w:hAnsi="Arial" w:cs="Arial"/>
        </w:rPr>
        <w:t>originále a v potřebném počtu kopií, dle požadavku objednatele</w:t>
      </w:r>
      <w:r>
        <w:rPr>
          <w:rFonts w:ascii="Arial" w:hAnsi="Arial" w:cs="Arial"/>
          <w:lang w:val="cs-CZ"/>
        </w:rPr>
        <w:t>.</w:t>
      </w:r>
    </w:p>
    <w:p w14:paraId="1A9EA490" w14:textId="77777777" w:rsidR="00770460" w:rsidRDefault="00770460" w:rsidP="00770460">
      <w:pPr>
        <w:pStyle w:val="Odstaveca"/>
        <w:numPr>
          <w:ilvl w:val="3"/>
          <w:numId w:val="22"/>
        </w:numPr>
        <w:spacing w:line="256" w:lineRule="auto"/>
        <w:ind w:left="1560" w:hanging="709"/>
        <w:rPr>
          <w:rFonts w:ascii="Arial" w:hAnsi="Arial" w:cs="Arial"/>
        </w:rPr>
      </w:pPr>
      <w:r>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Pr>
          <w:rFonts w:ascii="Arial" w:hAnsi="Arial" w:cs="Arial"/>
        </w:rPr>
        <w:t>,</w:t>
      </w:r>
      <w:r>
        <w:rPr>
          <w:rFonts w:ascii="Arial" w:hAnsi="Arial" w:cs="Arial"/>
          <w:lang w:val="cs-CZ"/>
        </w:rPr>
        <w:t xml:space="preserve"> a to s ohledem </w:t>
      </w:r>
      <w:r>
        <w:rPr>
          <w:rFonts w:ascii="Arial" w:hAnsi="Arial" w:cs="Arial"/>
          <w:lang w:val="cs-CZ"/>
        </w:rPr>
        <w:lastRenderedPageBreak/>
        <w:t>na rozsah provedených změn. Digitální podoba dokumentace bude předávána v celém rozsahu, nikoliv jen dodatek.</w:t>
      </w:r>
      <w:r>
        <w:rPr>
          <w:rFonts w:ascii="Arial" w:hAnsi="Arial" w:cs="Arial"/>
        </w:rPr>
        <w:t xml:space="preserve"> </w:t>
      </w:r>
    </w:p>
    <w:p w14:paraId="531BF410" w14:textId="77777777" w:rsidR="00770460" w:rsidRDefault="00770460" w:rsidP="00770460">
      <w:pPr>
        <w:pStyle w:val="Odstaveca"/>
        <w:numPr>
          <w:ilvl w:val="3"/>
          <w:numId w:val="22"/>
        </w:numPr>
        <w:spacing w:line="256" w:lineRule="auto"/>
        <w:ind w:left="1560" w:hanging="709"/>
        <w:rPr>
          <w:rFonts w:ascii="Arial" w:hAnsi="Arial" w:cs="Arial"/>
        </w:rPr>
      </w:pPr>
      <w:r>
        <w:rPr>
          <w:rFonts w:ascii="Arial" w:hAnsi="Arial" w:cs="Arial"/>
        </w:rPr>
        <w:t>Zhotovitel doplní tabulku návrhu prvků PSZ o čísla pozemků a čísla LV a vyhotoví soutisk návrhu PSZ na návrh nového uspořádání pozemků.</w:t>
      </w:r>
    </w:p>
    <w:p w14:paraId="726EFC26"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Dokončení a předložení aktuální dokumentace nového uspořádání pozemků a PSZ</w:t>
      </w:r>
    </w:p>
    <w:p w14:paraId="26CC450D"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Pr>
          <w:rFonts w:ascii="Arial" w:hAnsi="Arial" w:cs="Arial"/>
        </w:rPr>
        <w:t>,</w:t>
      </w:r>
      <w:r>
        <w:rPr>
          <w:rFonts w:ascii="Arial" w:hAnsi="Arial" w:cs="Arial"/>
          <w:lang w:val="cs-CZ"/>
        </w:rPr>
        <w:t xml:space="preserve"> a to v počtu a formě stanovené čl. IV. této smlouvy.</w:t>
      </w:r>
    </w:p>
    <w:p w14:paraId="0581D852"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lang w:val="cs-CZ"/>
        </w:rPr>
        <w:t>Paré č. 1 bude obsahovat originály dokladů. Vše bude řádně označeno, podepsáno s příslušným razítkem osoby úředně oprávněné k projektování pozemkových úprav.</w:t>
      </w:r>
      <w:r>
        <w:rPr>
          <w:rFonts w:ascii="Arial" w:hAnsi="Arial" w:cs="Arial"/>
        </w:rPr>
        <w:t xml:space="preserve"> </w:t>
      </w:r>
    </w:p>
    <w:p w14:paraId="61547809" w14:textId="77777777" w:rsidR="00770460" w:rsidRDefault="00770460" w:rsidP="00770460">
      <w:pPr>
        <w:pStyle w:val="Odstaveca"/>
        <w:numPr>
          <w:ilvl w:val="3"/>
          <w:numId w:val="22"/>
        </w:numPr>
        <w:spacing w:line="256" w:lineRule="auto"/>
        <w:ind w:left="1560" w:hanging="709"/>
        <w:rPr>
          <w:rFonts w:ascii="Arial" w:hAnsi="Arial" w:cs="Arial"/>
          <w:lang w:val="cs-CZ"/>
        </w:rPr>
      </w:pPr>
      <w:r>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08DDE98" w14:textId="77777777" w:rsidR="00770460" w:rsidRDefault="00770460" w:rsidP="00770460">
      <w:pPr>
        <w:pStyle w:val="Odstavecseseznamem"/>
        <w:numPr>
          <w:ilvl w:val="1"/>
          <w:numId w:val="22"/>
        </w:numPr>
        <w:spacing w:line="256" w:lineRule="auto"/>
        <w:ind w:left="851" w:hanging="851"/>
        <w:rPr>
          <w:rFonts w:ascii="Arial" w:hAnsi="Arial" w:cs="Arial"/>
          <w:lang w:val="cs-CZ"/>
        </w:rPr>
      </w:pPr>
      <w:r>
        <w:rPr>
          <w:rFonts w:ascii="Arial" w:hAnsi="Arial" w:cs="Arial"/>
          <w:lang w:val="cs-CZ"/>
        </w:rPr>
        <w:t>Hlavní celek „Mapové dílo“ obsahuje</w:t>
      </w:r>
    </w:p>
    <w:p w14:paraId="5DA12138"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09843D6F"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rPr>
        <w:t>Vyhotovení</w:t>
      </w:r>
      <w:r>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31359355"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Topologická úprava platných linií BPEJ na DKM bude odsouhlasená příslušným odborem SPÚ  a její předání příslušnému odboru SPÚ zajistí objednatel.</w:t>
      </w:r>
    </w:p>
    <w:p w14:paraId="6F61ECB5"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Pr>
          <w:rFonts w:ascii="Arial" w:hAnsi="Arial" w:cs="Arial"/>
        </w:rPr>
        <w:t>zákona č. 200/1994 Sb., o zeměměřictví a o změně a doplnění některých zákonů souvisejících s jeho zavedením,</w:t>
      </w:r>
      <w:r>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Pr>
          <w:rFonts w:ascii="Arial" w:hAnsi="Arial" w:cs="Arial"/>
        </w:rPr>
        <w:t>3</w:t>
      </w:r>
      <w:r>
        <w:rPr>
          <w:rFonts w:ascii="Arial" w:hAnsi="Arial" w:cs="Arial"/>
          <w:lang w:val="cs-CZ"/>
        </w:rPr>
        <w:t xml:space="preserve"> měsíců od výzvy objednatele. </w:t>
      </w:r>
    </w:p>
    <w:p w14:paraId="1AC2CAE0"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3DEDB53D" w14:textId="77777777" w:rsidR="00770460" w:rsidRDefault="00770460" w:rsidP="00770460">
      <w:pPr>
        <w:pStyle w:val="Odstavec111"/>
        <w:numPr>
          <w:ilvl w:val="2"/>
          <w:numId w:val="22"/>
        </w:numPr>
        <w:spacing w:line="256" w:lineRule="auto"/>
        <w:ind w:left="1560" w:hanging="709"/>
        <w:rPr>
          <w:rFonts w:ascii="Arial" w:hAnsi="Arial" w:cs="Arial"/>
          <w:lang w:val="cs-CZ"/>
        </w:rPr>
      </w:pPr>
      <w:r>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Pr>
          <w:rFonts w:ascii="Arial" w:hAnsi="Arial" w:cs="Arial"/>
        </w:rPr>
        <w:t>15</w:t>
      </w:r>
      <w:r>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34EB209" w14:textId="77777777" w:rsidR="00770460" w:rsidRDefault="00770460" w:rsidP="00770460">
      <w:pPr>
        <w:pStyle w:val="Odstavec111"/>
        <w:numPr>
          <w:ilvl w:val="0"/>
          <w:numId w:val="0"/>
        </w:numPr>
        <w:ind w:left="2347"/>
        <w:rPr>
          <w:rFonts w:ascii="Arial" w:hAnsi="Arial" w:cs="Arial"/>
          <w:lang w:val="cs-CZ"/>
        </w:rPr>
      </w:pPr>
    </w:p>
    <w:p w14:paraId="5D10EB0B" w14:textId="77777777" w:rsidR="00770460" w:rsidRDefault="00770460" w:rsidP="00770460">
      <w:pPr>
        <w:pStyle w:val="Odstavecseseznamem"/>
        <w:numPr>
          <w:ilvl w:val="1"/>
          <w:numId w:val="22"/>
        </w:numPr>
        <w:spacing w:line="256" w:lineRule="auto"/>
        <w:ind w:left="851" w:hanging="851"/>
        <w:rPr>
          <w:rFonts w:ascii="Arial" w:hAnsi="Arial" w:cs="Arial"/>
          <w:lang w:val="cs-CZ"/>
        </w:rPr>
      </w:pPr>
      <w:r>
        <w:rPr>
          <w:rFonts w:ascii="Arial" w:hAnsi="Arial" w:cs="Arial"/>
          <w:lang w:val="cs-CZ"/>
        </w:rPr>
        <w:lastRenderedPageBreak/>
        <w:t xml:space="preserve">Hlavní celek „Vytyčení pozemků dle zapsané DKM“ obsahuje </w:t>
      </w:r>
    </w:p>
    <w:p w14:paraId="6D15F4C9" w14:textId="77777777" w:rsidR="00770460" w:rsidRDefault="00770460" w:rsidP="00770460">
      <w:pPr>
        <w:pStyle w:val="Odstavec111"/>
        <w:numPr>
          <w:ilvl w:val="0"/>
          <w:numId w:val="0"/>
        </w:numPr>
        <w:rPr>
          <w:rFonts w:ascii="Arial" w:hAnsi="Arial" w:cs="Arial"/>
          <w:lang w:val="cs-CZ"/>
        </w:rPr>
      </w:pPr>
      <w:r>
        <w:rPr>
          <w:rFonts w:ascii="Arial" w:hAnsi="Arial" w:cs="Arial"/>
          <w:lang w:val="cs-CZ"/>
        </w:rPr>
        <w:t xml:space="preserve">Vytyčení, označení hranic pozemků trvalou stabilizací (§ 12 odst. 2 zákona) a protokolární předání hranic navržených pozemků vlastníkům v souladu s § 87 až 92 katastrální vyhlášky, dle </w:t>
      </w:r>
      <w:r>
        <w:rPr>
          <w:rFonts w:ascii="Arial" w:hAnsi="Arial" w:cs="Arial"/>
        </w:rPr>
        <w:t>požadavku objednatele.</w:t>
      </w:r>
      <w:r>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2A46F4A0"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w:t>
      </w:r>
      <w:r w:rsidR="00063C7A">
        <w:rPr>
          <w:rFonts w:ascii="Arial" w:hAnsi="Arial" w:cs="Arial"/>
          <w:szCs w:val="20"/>
          <w:lang w:val="cs-CZ"/>
        </w:rPr>
        <w:t>ároků vlastníků (včetně map) - 4</w:t>
      </w:r>
      <w:r w:rsidRPr="00466A2E">
        <w:rPr>
          <w:rFonts w:ascii="Arial" w:hAnsi="Arial" w:cs="Arial"/>
          <w:szCs w:val="20"/>
          <w:lang w:val="cs-CZ"/>
        </w:rPr>
        <w:t>x papíro</w:t>
      </w:r>
      <w:r w:rsidR="00063C7A">
        <w:rPr>
          <w:rFonts w:ascii="Arial" w:hAnsi="Arial" w:cs="Arial"/>
          <w:szCs w:val="20"/>
          <w:lang w:val="cs-CZ"/>
        </w:rPr>
        <w:t>vé zpracování (1x objednatel a 3</w:t>
      </w:r>
      <w:r w:rsidRPr="00466A2E">
        <w:rPr>
          <w:rFonts w:ascii="Arial" w:hAnsi="Arial" w:cs="Arial"/>
          <w:szCs w:val="20"/>
          <w:lang w:val="cs-CZ"/>
        </w:rPr>
        <w:t xml:space="preserve">x </w:t>
      </w:r>
      <w:r w:rsidR="00063C7A">
        <w:rPr>
          <w:rFonts w:ascii="Arial" w:hAnsi="Arial" w:cs="Arial"/>
          <w:szCs w:val="20"/>
          <w:lang w:val="cs-CZ"/>
        </w:rPr>
        <w:t>obec) a CD (DVD) a 3</w:t>
      </w:r>
      <w:r w:rsidRPr="00466A2E">
        <w:rPr>
          <w:rFonts w:ascii="Arial" w:hAnsi="Arial" w:cs="Arial"/>
          <w:szCs w:val="20"/>
          <w:lang w:val="cs-CZ"/>
        </w:rPr>
        <w:t>x papírové zpracování k rozeslání účastníkům řízení.</w:t>
      </w:r>
    </w:p>
    <w:p w14:paraId="54413BEB" w14:textId="24DFB8A6" w:rsidR="00354192" w:rsidRPr="00466A2E" w:rsidRDefault="00600B61" w:rsidP="007C205A">
      <w:pPr>
        <w:pStyle w:val="Odstavec111"/>
        <w:ind w:left="1418" w:hanging="709"/>
        <w:rPr>
          <w:rFonts w:ascii="Arial" w:hAnsi="Arial" w:cs="Arial"/>
          <w:szCs w:val="20"/>
          <w:lang w:val="cs-CZ"/>
        </w:rPr>
      </w:pPr>
      <w:r>
        <w:rPr>
          <w:rFonts w:ascii="Arial" w:hAnsi="Arial" w:cs="Arial"/>
          <w:szCs w:val="20"/>
          <w:lang w:val="cs-CZ"/>
        </w:rPr>
        <w:t>Vypracování PSZ - 4</w:t>
      </w:r>
      <w:r w:rsidR="00354192" w:rsidRPr="00466A2E">
        <w:rPr>
          <w:rFonts w:ascii="Arial" w:hAnsi="Arial" w:cs="Arial"/>
          <w:szCs w:val="20"/>
          <w:lang w:val="cs-CZ"/>
        </w:rPr>
        <w:t>x papír</w:t>
      </w:r>
      <w:r>
        <w:rPr>
          <w:rFonts w:ascii="Arial" w:hAnsi="Arial" w:cs="Arial"/>
          <w:szCs w:val="20"/>
          <w:lang w:val="cs-CZ"/>
        </w:rPr>
        <w:t>ové zpracování (1x objednatel, 2</w:t>
      </w:r>
      <w:r w:rsidR="00354192" w:rsidRPr="00466A2E">
        <w:rPr>
          <w:rFonts w:ascii="Arial" w:hAnsi="Arial" w:cs="Arial"/>
          <w:szCs w:val="20"/>
          <w:lang w:val="cs-CZ"/>
        </w:rPr>
        <w:t>x obec, 1x obec s rozšířenou působností) a CD (DVD). Po zapracování případných změn vzniklých v průběhu zpracování návrhu nov</w:t>
      </w:r>
      <w:r w:rsidR="001E5467">
        <w:rPr>
          <w:rFonts w:ascii="Arial" w:hAnsi="Arial" w:cs="Arial"/>
          <w:szCs w:val="20"/>
          <w:lang w:val="cs-CZ"/>
        </w:rPr>
        <w:t>ého uspořádání pozemků - 4</w:t>
      </w:r>
      <w:r w:rsidR="00354192" w:rsidRPr="00466A2E">
        <w:rPr>
          <w:rFonts w:ascii="Arial" w:hAnsi="Arial" w:cs="Arial"/>
          <w:szCs w:val="20"/>
          <w:lang w:val="cs-CZ"/>
        </w:rPr>
        <w:t>x aktualizované papír</w:t>
      </w:r>
      <w:r w:rsidR="001E5467">
        <w:rPr>
          <w:rFonts w:ascii="Arial" w:hAnsi="Arial" w:cs="Arial"/>
          <w:szCs w:val="20"/>
          <w:lang w:val="cs-CZ"/>
        </w:rPr>
        <w:t>ové zpracování (1x objednatel, 2</w:t>
      </w:r>
      <w:r w:rsidR="00354192" w:rsidRPr="00466A2E">
        <w:rPr>
          <w:rFonts w:ascii="Arial" w:hAnsi="Arial" w:cs="Arial"/>
          <w:szCs w:val="20"/>
          <w:lang w:val="cs-CZ"/>
        </w:rPr>
        <w:t>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563C1C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w:t>
      </w:r>
      <w:r w:rsidR="001E5467">
        <w:rPr>
          <w:rFonts w:ascii="Arial" w:hAnsi="Arial" w:cs="Arial"/>
          <w:szCs w:val="20"/>
          <w:lang w:val="cs-CZ"/>
        </w:rPr>
        <w:t>pořádání pozemků k vystavení - 4</w:t>
      </w:r>
      <w:r w:rsidRPr="00466A2E">
        <w:rPr>
          <w:rFonts w:ascii="Arial" w:hAnsi="Arial" w:cs="Arial"/>
          <w:szCs w:val="20"/>
          <w:lang w:val="cs-CZ"/>
        </w:rPr>
        <w:t>x papír</w:t>
      </w:r>
      <w:r w:rsidR="001E5467">
        <w:rPr>
          <w:rFonts w:ascii="Arial" w:hAnsi="Arial" w:cs="Arial"/>
          <w:szCs w:val="20"/>
          <w:lang w:val="cs-CZ"/>
        </w:rPr>
        <w:t>ové zpracování (1x objednatel, 3</w:t>
      </w:r>
      <w:r w:rsidRPr="00466A2E">
        <w:rPr>
          <w:rFonts w:ascii="Arial" w:hAnsi="Arial" w:cs="Arial"/>
          <w:szCs w:val="20"/>
          <w:lang w:val="cs-CZ"/>
        </w:rPr>
        <w:t>x obec k vystavení) a CD (DVD).</w:t>
      </w:r>
    </w:p>
    <w:p w14:paraId="4ACF17A9" w14:textId="386F670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w:t>
      </w:r>
      <w:r w:rsidR="000C6DCC">
        <w:rPr>
          <w:rFonts w:ascii="Arial" w:hAnsi="Arial" w:cs="Arial"/>
          <w:szCs w:val="20"/>
          <w:lang w:val="cs-CZ"/>
        </w:rPr>
        <w:t>ozemků - 4</w:t>
      </w:r>
      <w:r w:rsidRPr="00466A2E">
        <w:rPr>
          <w:rFonts w:ascii="Arial" w:hAnsi="Arial" w:cs="Arial"/>
          <w:szCs w:val="20"/>
          <w:lang w:val="cs-CZ"/>
        </w:rPr>
        <w:t>x papírové zpracová</w:t>
      </w:r>
      <w:r w:rsidR="000C6DCC">
        <w:rPr>
          <w:rFonts w:ascii="Arial" w:hAnsi="Arial" w:cs="Arial"/>
          <w:szCs w:val="20"/>
          <w:lang w:val="cs-CZ"/>
        </w:rPr>
        <w:t>ní (1x objednatel (paré č. 1), 3</w:t>
      </w:r>
      <w:r w:rsidRPr="00466A2E">
        <w:rPr>
          <w:rFonts w:ascii="Arial" w:hAnsi="Arial" w:cs="Arial"/>
          <w:szCs w:val="20"/>
          <w:lang w:val="cs-CZ"/>
        </w:rPr>
        <w:t>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6F89896"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a o zřízení </w:t>
      </w:r>
      <w:r w:rsidR="00837160">
        <w:rPr>
          <w:rFonts w:ascii="Arial" w:hAnsi="Arial" w:cs="Arial"/>
          <w:szCs w:val="20"/>
          <w:lang w:val="cs-CZ"/>
        </w:rPr>
        <w:t>nebo zrušení věcného břemene - 6</w:t>
      </w:r>
      <w:r w:rsidRPr="00466A2E">
        <w:rPr>
          <w:rFonts w:ascii="Arial" w:hAnsi="Arial" w:cs="Arial"/>
          <w:szCs w:val="20"/>
          <w:lang w:val="cs-CZ"/>
        </w:rPr>
        <w:t xml:space="preserve">x papírové zpracování (1x objednatel, 1x katastrální úřad, 1x </w:t>
      </w:r>
      <w:r w:rsidR="00837160">
        <w:rPr>
          <w:rFonts w:ascii="Arial" w:hAnsi="Arial" w:cs="Arial"/>
          <w:szCs w:val="20"/>
          <w:lang w:val="cs-CZ"/>
        </w:rPr>
        <w:t>k rozeslání účastníkům řízení, 3</w:t>
      </w:r>
      <w:r w:rsidRPr="00466A2E">
        <w:rPr>
          <w:rFonts w:ascii="Arial" w:hAnsi="Arial" w:cs="Arial"/>
          <w:szCs w:val="20"/>
          <w:lang w:val="cs-CZ"/>
        </w:rPr>
        <w:t>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CFB80AF"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86BB1">
        <w:rPr>
          <w:rFonts w:ascii="Arial" w:hAnsi="Arial" w:cs="Arial"/>
          <w:szCs w:val="20"/>
          <w:lang w:val="cs-CZ"/>
        </w:rPr>
        <w:t>Zlín, adresa Zarámí 88, 760 41 Zlín</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 xml:space="preserve">Cena je platná po celou dobu realizace díla a obsahuje veškeré </w:t>
      </w:r>
      <w:r w:rsidR="00354192" w:rsidRPr="00466A2E">
        <w:rPr>
          <w:rFonts w:ascii="Arial" w:hAnsi="Arial" w:cs="Arial"/>
          <w:szCs w:val="20"/>
        </w:rPr>
        <w:lastRenderedPageBreak/>
        <w:t>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66F0DB75"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435879" w:rsidRPr="00435879">
        <w:rPr>
          <w:rFonts w:ascii="Arial" w:hAnsi="Arial" w:cs="Arial"/>
          <w:szCs w:val="20"/>
        </w:rPr>
        <w:t>KPÚ pro Zlínský kraj, Zarámí 88, 760 41 Zlín.</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66B410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7F0C90">
        <w:rPr>
          <w:rFonts w:ascii="Arial" w:hAnsi="Arial" w:cs="Arial"/>
          <w:szCs w:val="20"/>
          <w:highlight w:val="yellow"/>
          <w:lang w:val="cs-CZ"/>
        </w:rPr>
        <w:t>60</w:t>
      </w:r>
      <w:r w:rsidR="00C007B3" w:rsidRPr="007F0C90">
        <w:rPr>
          <w:rFonts w:ascii="Arial" w:hAnsi="Arial" w:cs="Arial"/>
          <w:szCs w:val="20"/>
          <w:highlight w:val="yellow"/>
          <w:lang w:val="cs-CZ"/>
        </w:rPr>
        <w:t xml:space="preserve"> + …...</w:t>
      </w:r>
      <w:r w:rsidRPr="007F0C90">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3F68C407" w:rsidR="00A2218E" w:rsidRPr="00E02074" w:rsidRDefault="00171A15" w:rsidP="00466A2E">
      <w:pPr>
        <w:pStyle w:val="Odstavec111"/>
        <w:ind w:left="1418" w:hanging="709"/>
        <w:rPr>
          <w:rFonts w:ascii="Arial" w:hAnsi="Arial" w:cs="Arial"/>
          <w:szCs w:val="20"/>
          <w:lang w:val="cs-CZ"/>
        </w:rPr>
      </w:pPr>
      <w:r>
        <w:rPr>
          <w:rFonts w:ascii="Arial" w:hAnsi="Arial" w:cs="Arial"/>
          <w:szCs w:val="20"/>
          <w:lang w:val="cs-CZ"/>
        </w:rPr>
        <w:lastRenderedPageBreak/>
        <w:t>75</w:t>
      </w:r>
      <w:r w:rsidR="00A2218E" w:rsidRPr="00E0207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E02074" w:rsidRDefault="00354192" w:rsidP="00466A2E">
      <w:pPr>
        <w:pStyle w:val="Odstavec111"/>
        <w:ind w:left="1418" w:hanging="709"/>
        <w:rPr>
          <w:rFonts w:ascii="Arial" w:hAnsi="Arial" w:cs="Arial"/>
          <w:szCs w:val="20"/>
          <w:lang w:val="cs-CZ"/>
        </w:rPr>
      </w:pPr>
      <w:r w:rsidRPr="00E02074">
        <w:rPr>
          <w:rFonts w:ascii="Arial" w:hAnsi="Arial" w:cs="Arial"/>
          <w:szCs w:val="20"/>
          <w:lang w:val="cs-CZ"/>
        </w:rPr>
        <w:t>zhotovitel vstoupí do likvidace;</w:t>
      </w:r>
    </w:p>
    <w:p w14:paraId="1CD1DC50" w14:textId="0272BFB3" w:rsidR="00A2218E" w:rsidRPr="00E02074" w:rsidRDefault="00354192" w:rsidP="00466A2E">
      <w:pPr>
        <w:pStyle w:val="Odstavec111"/>
        <w:ind w:left="1418" w:hanging="709"/>
        <w:rPr>
          <w:rFonts w:ascii="Arial" w:hAnsi="Arial" w:cs="Arial"/>
          <w:szCs w:val="20"/>
          <w:lang w:val="cs-CZ"/>
        </w:rPr>
      </w:pPr>
      <w:r w:rsidRPr="00E02074">
        <w:rPr>
          <w:rFonts w:ascii="Arial" w:hAnsi="Arial" w:cs="Arial"/>
          <w:szCs w:val="20"/>
          <w:lang w:val="cs-CZ"/>
        </w:rPr>
        <w:t xml:space="preserve">nastane vyšší moc, kdy dojde k okolnostem, které nemohou smluvní strany ovlivnit a které zcela nebo na dobu delší než </w:t>
      </w:r>
      <w:r w:rsidR="00207846" w:rsidRPr="00E02074">
        <w:rPr>
          <w:rFonts w:ascii="Arial" w:hAnsi="Arial" w:cs="Arial"/>
          <w:szCs w:val="20"/>
          <w:lang w:val="cs-CZ"/>
        </w:rPr>
        <w:t>3</w:t>
      </w:r>
      <w:r w:rsidR="00F165E6" w:rsidRPr="00E02074">
        <w:rPr>
          <w:rFonts w:ascii="Arial" w:hAnsi="Arial" w:cs="Arial"/>
          <w:szCs w:val="20"/>
          <w:lang w:val="cs-CZ"/>
        </w:rPr>
        <w:t xml:space="preserve"> měsíců </w:t>
      </w:r>
      <w:r w:rsidRPr="00E02074">
        <w:rPr>
          <w:rFonts w:ascii="Arial" w:hAnsi="Arial" w:cs="Arial"/>
          <w:szCs w:val="20"/>
          <w:lang w:val="cs-CZ"/>
        </w:rPr>
        <w:t>znemožní některé ze smluvních stran plnit své závazky ze smlouvy.</w:t>
      </w:r>
    </w:p>
    <w:p w14:paraId="7ED4D49D" w14:textId="77777777" w:rsidR="00A2218E" w:rsidRPr="00E02074" w:rsidRDefault="00A2218E" w:rsidP="00A2218E">
      <w:pPr>
        <w:pStyle w:val="Odstavecseseznamem"/>
        <w:ind w:left="709" w:hanging="709"/>
        <w:rPr>
          <w:rFonts w:ascii="Arial" w:hAnsi="Arial" w:cs="Arial"/>
          <w:szCs w:val="20"/>
          <w:lang w:val="cs-CZ"/>
        </w:rPr>
      </w:pPr>
      <w:r w:rsidRPr="00E02074">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E02074" w:rsidRDefault="00A2218E" w:rsidP="00A2218E">
      <w:pPr>
        <w:pStyle w:val="Odstavec111"/>
        <w:ind w:left="1418" w:hanging="709"/>
        <w:rPr>
          <w:rFonts w:ascii="Arial" w:hAnsi="Arial" w:cs="Arial"/>
          <w:szCs w:val="20"/>
          <w:lang w:val="cs-CZ"/>
        </w:rPr>
      </w:pPr>
      <w:r w:rsidRPr="00E02074">
        <w:rPr>
          <w:rFonts w:ascii="Arial" w:hAnsi="Arial" w:cs="Arial"/>
          <w:szCs w:val="20"/>
          <w:lang w:val="cs-CZ"/>
        </w:rPr>
        <w:t>neoprávněného zastavení či přerušení prací</w:t>
      </w:r>
      <w:r w:rsidR="00216066" w:rsidRPr="00E02074">
        <w:rPr>
          <w:rFonts w:ascii="Arial" w:hAnsi="Arial" w:cs="Arial"/>
          <w:szCs w:val="20"/>
          <w:lang w:val="cs-CZ"/>
        </w:rPr>
        <w:t xml:space="preserve"> zhotovitelem</w:t>
      </w:r>
      <w:r w:rsidRPr="00E02074">
        <w:rPr>
          <w:rFonts w:ascii="Arial" w:hAnsi="Arial" w:cs="Arial"/>
          <w:szCs w:val="20"/>
          <w:lang w:val="cs-CZ"/>
        </w:rPr>
        <w:t xml:space="preserve"> na díle na dobu delší než </w:t>
      </w:r>
      <w:r w:rsidR="00466A2E" w:rsidRPr="00E02074">
        <w:rPr>
          <w:rFonts w:ascii="Arial" w:hAnsi="Arial" w:cs="Arial"/>
          <w:szCs w:val="20"/>
          <w:lang w:val="cs-CZ"/>
        </w:rPr>
        <w:t>x kalendářních měsíců v rozporu s touto smlouvou,</w:t>
      </w:r>
    </w:p>
    <w:p w14:paraId="0F02C9B4" w14:textId="77777777" w:rsidR="00A2218E" w:rsidRPr="00E02074" w:rsidRDefault="00A2218E" w:rsidP="00A2218E">
      <w:pPr>
        <w:pStyle w:val="Odstavec111"/>
        <w:ind w:left="1418" w:hanging="709"/>
        <w:rPr>
          <w:rFonts w:ascii="Arial" w:hAnsi="Arial" w:cs="Arial"/>
          <w:szCs w:val="20"/>
          <w:lang w:val="cs-CZ"/>
        </w:rPr>
      </w:pPr>
      <w:r w:rsidRPr="00E02074">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E02074" w:rsidRDefault="00A2218E" w:rsidP="00A2218E">
      <w:pPr>
        <w:pStyle w:val="Odstavec111"/>
        <w:ind w:left="1418" w:hanging="709"/>
        <w:rPr>
          <w:rFonts w:ascii="Arial" w:hAnsi="Arial" w:cs="Arial"/>
          <w:szCs w:val="20"/>
          <w:lang w:val="cs-CZ"/>
        </w:rPr>
      </w:pPr>
      <w:r w:rsidRPr="00E02074">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3613BE7" w:rsidR="00466A2E" w:rsidRPr="00E02074" w:rsidRDefault="00A2218E" w:rsidP="00466A2E">
      <w:pPr>
        <w:pStyle w:val="Odstavec111"/>
        <w:ind w:left="1418" w:hanging="709"/>
        <w:rPr>
          <w:rFonts w:ascii="Arial" w:hAnsi="Arial" w:cs="Arial"/>
          <w:szCs w:val="20"/>
          <w:lang w:val="cs-CZ"/>
        </w:rPr>
      </w:pPr>
      <w:r w:rsidRPr="00E02074">
        <w:rPr>
          <w:rFonts w:ascii="Arial" w:hAnsi="Arial" w:cs="Arial"/>
          <w:szCs w:val="20"/>
          <w:lang w:val="cs-CZ"/>
        </w:rPr>
        <w:t>jiného porušení povinností dle této smlouvy, které nebude odstraněno ani v dostatečně přiměřeného lhůtě xx kalendářních dnů.</w:t>
      </w:r>
    </w:p>
    <w:p w14:paraId="5902A2D5" w14:textId="3E8B6AFE" w:rsidR="00466A2E" w:rsidRPr="00E02074" w:rsidRDefault="00466A2E" w:rsidP="00466A2E">
      <w:pPr>
        <w:pStyle w:val="Odstavecseseznamem"/>
        <w:ind w:left="709"/>
        <w:rPr>
          <w:rFonts w:ascii="Arial" w:hAnsi="Arial" w:cs="Arial"/>
          <w:szCs w:val="20"/>
          <w:lang w:val="cs-CZ"/>
        </w:rPr>
      </w:pPr>
      <w:r w:rsidRPr="00E0207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E02074" w:rsidRDefault="00466A2E" w:rsidP="00466A2E">
      <w:pPr>
        <w:pStyle w:val="Odstavecseseznamem"/>
        <w:ind w:left="709"/>
        <w:rPr>
          <w:rFonts w:ascii="Arial" w:hAnsi="Arial" w:cs="Arial"/>
          <w:szCs w:val="20"/>
          <w:lang w:val="cs-CZ"/>
        </w:rPr>
      </w:pPr>
      <w:r w:rsidRPr="00E02074">
        <w:rPr>
          <w:rFonts w:ascii="Arial" w:hAnsi="Arial" w:cs="Arial"/>
          <w:szCs w:val="20"/>
          <w:lang w:val="cs-CZ"/>
        </w:rPr>
        <w:t>V případě prodlení zhotovitele s předáním díla (tzn.porušení povinnosti zhotovitelem) dle článku V. této smlouvy je objednatel  oprávněn odstoupit poté, co poskytl zhotoviteli dodatečnou přiměřenou lhůtu k plnění a zho</w:t>
      </w:r>
      <w:r w:rsidR="006209DF" w:rsidRPr="00E02074">
        <w:rPr>
          <w:rFonts w:ascii="Arial" w:hAnsi="Arial" w:cs="Arial"/>
          <w:szCs w:val="20"/>
          <w:lang w:val="cs-CZ"/>
        </w:rPr>
        <w:t>tovitel ani v této dodatečné při</w:t>
      </w:r>
      <w:r w:rsidRPr="00E0207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6B20D6D"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w:t>
      </w:r>
      <w:r w:rsidR="00171A15">
        <w:rPr>
          <w:rFonts w:ascii="Arial" w:hAnsi="Arial" w:cs="Arial"/>
          <w:szCs w:val="20"/>
        </w:rPr>
        <w:t>luvní pokuty je stanovena na 75 000 K</w:t>
      </w:r>
      <w:r w:rsidRPr="00466A2E">
        <w:rPr>
          <w:rFonts w:ascii="Arial" w:hAnsi="Arial" w:cs="Arial"/>
          <w:szCs w:val="20"/>
        </w:rPr>
        <w:t xml:space="preserve">č (slovy </w:t>
      </w:r>
      <w:r w:rsidR="00171A15">
        <w:rPr>
          <w:rFonts w:ascii="Arial" w:hAnsi="Arial" w:cs="Arial"/>
          <w:szCs w:val="20"/>
        </w:rPr>
        <w:t>sedmdestápěttisíc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4F0012">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F0012">
        <w:rPr>
          <w:rFonts w:ascii="Arial" w:hAnsi="Arial" w:cs="Arial"/>
          <w:szCs w:val="20"/>
          <w:highlight w:val="yellow"/>
          <w:lang w:val="cs-CZ"/>
        </w:rPr>
        <w:t>)</w:t>
      </w:r>
      <w:r w:rsidRPr="004F0012">
        <w:rPr>
          <w:rFonts w:ascii="Arial" w:hAnsi="Arial" w:cs="Arial"/>
          <w:szCs w:val="20"/>
          <w:highlight w:val="yellow"/>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776EE6">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Pokud ano, pak pro</w:t>
      </w:r>
      <w:bookmarkStart w:id="1" w:name="_GoBack"/>
      <w:bookmarkEnd w:id="1"/>
      <w:r w:rsidR="00354192" w:rsidRPr="00466A2E">
        <w:rPr>
          <w:rFonts w:ascii="Arial" w:hAnsi="Arial" w:cs="Arial"/>
          <w:szCs w:val="20"/>
        </w:rPr>
        <w:t xml:space="preserve">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w:t>
      </w:r>
      <w:r w:rsidR="00354192" w:rsidRPr="00466A2E">
        <w:rPr>
          <w:rFonts w:ascii="Arial" w:hAnsi="Arial" w:cs="Arial"/>
          <w:szCs w:val="20"/>
        </w:rPr>
        <w:lastRenderedPageBreak/>
        <w:t>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046A48">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w:t>
      </w:r>
      <w:r w:rsidRPr="00466A2E">
        <w:rPr>
          <w:rFonts w:ascii="Arial" w:hAnsi="Arial" w:cs="Arial"/>
          <w:szCs w:val="20"/>
          <w:lang w:val="cs-CZ"/>
        </w:rPr>
        <w:lastRenderedPageBreak/>
        <w:t xml:space="preserve">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046A48" w:rsidRDefault="00354192" w:rsidP="005A2300">
      <w:pPr>
        <w:pStyle w:val="Odstavecseseznamem"/>
        <w:ind w:left="709" w:hanging="709"/>
        <w:rPr>
          <w:rFonts w:ascii="Arial" w:hAnsi="Arial" w:cs="Arial"/>
          <w:szCs w:val="20"/>
          <w:lang w:val="cs-CZ"/>
        </w:rPr>
      </w:pPr>
      <w:r w:rsidRPr="00046A48">
        <w:rPr>
          <w:rFonts w:ascii="Arial" w:hAnsi="Arial" w:cs="Arial"/>
          <w:szCs w:val="20"/>
          <w:lang w:val="cs-CZ"/>
        </w:rPr>
        <w:t xml:space="preserve">Smlouva nabývá platnosti </w:t>
      </w:r>
      <w:r w:rsidR="00A11491" w:rsidRPr="00046A48">
        <w:rPr>
          <w:rFonts w:ascii="Arial" w:hAnsi="Arial" w:cs="Arial"/>
          <w:szCs w:val="20"/>
          <w:lang w:val="cs-CZ"/>
        </w:rPr>
        <w:t xml:space="preserve">dnem podpisu smluvních stran </w:t>
      </w:r>
      <w:r w:rsidR="0071279D" w:rsidRPr="00046A48">
        <w:rPr>
          <w:rFonts w:ascii="Arial" w:hAnsi="Arial" w:cs="Arial"/>
          <w:szCs w:val="20"/>
          <w:lang w:val="cs-CZ"/>
        </w:rPr>
        <w:t xml:space="preserve">a účinnosti dnem </w:t>
      </w:r>
      <w:r w:rsidR="00603870" w:rsidRPr="00046A48">
        <w:rPr>
          <w:rFonts w:ascii="Arial" w:hAnsi="Arial" w:cs="Arial"/>
          <w:szCs w:val="20"/>
          <w:lang w:val="cs-CZ"/>
        </w:rPr>
        <w:t xml:space="preserve">jejího </w:t>
      </w:r>
      <w:r w:rsidR="003B53FD" w:rsidRPr="00046A48">
        <w:rPr>
          <w:rFonts w:ascii="Arial" w:hAnsi="Arial" w:cs="Arial"/>
          <w:szCs w:val="20"/>
          <w:lang w:val="x-none"/>
        </w:rPr>
        <w:t>uveřejněn</w:t>
      </w:r>
      <w:r w:rsidR="00603870" w:rsidRPr="00046A48">
        <w:rPr>
          <w:rFonts w:ascii="Arial" w:hAnsi="Arial" w:cs="Arial"/>
          <w:szCs w:val="20"/>
          <w:lang w:val="cs-CZ"/>
        </w:rPr>
        <w:t>í</w:t>
      </w:r>
      <w:r w:rsidR="003B53FD" w:rsidRPr="00046A48">
        <w:rPr>
          <w:rFonts w:ascii="Arial" w:hAnsi="Arial" w:cs="Arial"/>
          <w:szCs w:val="20"/>
          <w:lang w:val="x-none"/>
        </w:rPr>
        <w:t xml:space="preserve"> v registru smluv</w:t>
      </w:r>
      <w:r w:rsidR="003B53FD" w:rsidRPr="00046A48">
        <w:rPr>
          <w:rFonts w:ascii="Arial" w:hAnsi="Arial" w:cs="Arial"/>
          <w:szCs w:val="20"/>
          <w:lang w:val="cs-CZ"/>
        </w:rPr>
        <w:t xml:space="preserve"> </w:t>
      </w:r>
      <w:r w:rsidR="00A11491" w:rsidRPr="00046A48">
        <w:rPr>
          <w:rFonts w:ascii="Arial" w:hAnsi="Arial" w:cs="Arial"/>
          <w:szCs w:val="20"/>
          <w:lang w:val="cs-CZ"/>
        </w:rPr>
        <w:t xml:space="preserve">dle § 6 </w:t>
      </w:r>
      <w:r w:rsidR="00C914EA" w:rsidRPr="00046A48">
        <w:rPr>
          <w:rFonts w:ascii="Arial" w:hAnsi="Arial" w:cs="Arial"/>
          <w:szCs w:val="20"/>
          <w:lang w:val="cs-CZ"/>
        </w:rPr>
        <w:t>odst</w:t>
      </w:r>
      <w:r w:rsidR="00A11491" w:rsidRPr="00046A48">
        <w:rPr>
          <w:rFonts w:ascii="Arial" w:hAnsi="Arial" w:cs="Arial"/>
          <w:szCs w:val="20"/>
          <w:lang w:val="cs-CZ"/>
        </w:rPr>
        <w:t xml:space="preserve">. 1 zákona č. 340/2015 Sb., </w:t>
      </w:r>
      <w:r w:rsidR="0039229F" w:rsidRPr="00046A48">
        <w:rPr>
          <w:rFonts w:ascii="Arial" w:hAnsi="Arial" w:cs="Arial"/>
          <w:szCs w:val="20"/>
          <w:lang w:val="x-none"/>
        </w:rPr>
        <w:t>o zvláštních podmínkách účinnosti některých smluv, uveřejňování těchto smluv a o registru smluv (zákon o registru smluv)</w:t>
      </w:r>
      <w:r w:rsidR="003B53FD" w:rsidRPr="00046A48">
        <w:rPr>
          <w:rFonts w:ascii="Arial" w:hAnsi="Arial" w:cs="Arial"/>
        </w:rPr>
        <w:t>.</w:t>
      </w:r>
      <w:r w:rsidR="00603870" w:rsidRPr="00046A48">
        <w:rPr>
          <w:rFonts w:ascii="Arial" w:hAnsi="Arial" w:cs="Arial"/>
        </w:rPr>
        <w:t xml:space="preserve">  </w:t>
      </w:r>
      <w:r w:rsidR="003B53FD" w:rsidRPr="00046A4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3238FFA4" w14:textId="77777777" w:rsidR="00354192" w:rsidRPr="00466A2E" w:rsidRDefault="00354192" w:rsidP="00DA502E">
            <w:pPr>
              <w:rPr>
                <w:rFonts w:ascii="Arial" w:hAnsi="Arial" w:cs="Arial"/>
                <w:szCs w:val="20"/>
                <w:lang w:val="cs-CZ"/>
              </w:rPr>
            </w:pPr>
            <w:r w:rsidRPr="00466A2E">
              <w:rPr>
                <w:rFonts w:ascii="Arial" w:hAnsi="Arial" w:cs="Arial"/>
                <w:szCs w:val="20"/>
              </w:rPr>
              <w:t>funkce</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1046B79" w:rsidR="0039229F" w:rsidRPr="0025120D" w:rsidRDefault="00776EE6">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776EE6">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E56FC8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8C583E">
      <w:rPr>
        <w:sz w:val="16"/>
        <w:lang w:val="cs-CZ"/>
      </w:rPr>
      <w:t>Lhota u Zlína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DC68F38"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w:t>
    </w:r>
    <w:r w:rsidR="00FB6A0B">
      <w:rPr>
        <w:rFonts w:ascii="Times New Roman" w:hAnsi="Times New Roman" w:cs="Times New Roman"/>
        <w:sz w:val="16"/>
      </w:rPr>
      <w:t xml:space="preserve"> objednatele: </w:t>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DEF420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277354">
      <w:rPr>
        <w:rFonts w:ascii="Times New Roman" w:hAnsi="Times New Roman" w:cs="Times New Roman"/>
        <w:sz w:val="16"/>
      </w:rPr>
      <w:t>ní pozemkové úpravy v k. ú. Lhota u Zlína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6A48"/>
    <w:rsid w:val="00050FA0"/>
    <w:rsid w:val="0005310A"/>
    <w:rsid w:val="00054FA7"/>
    <w:rsid w:val="00057C75"/>
    <w:rsid w:val="000604D3"/>
    <w:rsid w:val="00061A57"/>
    <w:rsid w:val="000622D1"/>
    <w:rsid w:val="00062DF2"/>
    <w:rsid w:val="00063C7A"/>
    <w:rsid w:val="000669FB"/>
    <w:rsid w:val="0007122E"/>
    <w:rsid w:val="00091D71"/>
    <w:rsid w:val="000A0DA0"/>
    <w:rsid w:val="000B1E86"/>
    <w:rsid w:val="000B6251"/>
    <w:rsid w:val="000C0BD2"/>
    <w:rsid w:val="000C4475"/>
    <w:rsid w:val="000C6DCC"/>
    <w:rsid w:val="000D0C30"/>
    <w:rsid w:val="000D1382"/>
    <w:rsid w:val="000D24BD"/>
    <w:rsid w:val="000D2B45"/>
    <w:rsid w:val="000D749B"/>
    <w:rsid w:val="000E2380"/>
    <w:rsid w:val="000E51CE"/>
    <w:rsid w:val="000E628C"/>
    <w:rsid w:val="000F3508"/>
    <w:rsid w:val="000F3D2B"/>
    <w:rsid w:val="000F4185"/>
    <w:rsid w:val="000F4862"/>
    <w:rsid w:val="00105DD9"/>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1A15"/>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B1911"/>
    <w:rsid w:val="001C6C1D"/>
    <w:rsid w:val="001D09E6"/>
    <w:rsid w:val="001E5467"/>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57EC8"/>
    <w:rsid w:val="00262BA3"/>
    <w:rsid w:val="00265825"/>
    <w:rsid w:val="002659CD"/>
    <w:rsid w:val="00276E15"/>
    <w:rsid w:val="00277354"/>
    <w:rsid w:val="0028248E"/>
    <w:rsid w:val="0028504E"/>
    <w:rsid w:val="00295DC7"/>
    <w:rsid w:val="002A08E6"/>
    <w:rsid w:val="002A1264"/>
    <w:rsid w:val="002A16BB"/>
    <w:rsid w:val="002A589C"/>
    <w:rsid w:val="002B61E2"/>
    <w:rsid w:val="002C3B63"/>
    <w:rsid w:val="002D02B2"/>
    <w:rsid w:val="002D18E3"/>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B6019"/>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5879"/>
    <w:rsid w:val="004362E3"/>
    <w:rsid w:val="0044572B"/>
    <w:rsid w:val="004545C4"/>
    <w:rsid w:val="0045784F"/>
    <w:rsid w:val="00460566"/>
    <w:rsid w:val="00461F25"/>
    <w:rsid w:val="00462A6F"/>
    <w:rsid w:val="00462F02"/>
    <w:rsid w:val="004660EB"/>
    <w:rsid w:val="004662C1"/>
    <w:rsid w:val="00466A2E"/>
    <w:rsid w:val="0047149C"/>
    <w:rsid w:val="0047180D"/>
    <w:rsid w:val="00475203"/>
    <w:rsid w:val="004758C4"/>
    <w:rsid w:val="004832A1"/>
    <w:rsid w:val="00483450"/>
    <w:rsid w:val="0049654A"/>
    <w:rsid w:val="004A004B"/>
    <w:rsid w:val="004A354F"/>
    <w:rsid w:val="004A6BC1"/>
    <w:rsid w:val="004B32F9"/>
    <w:rsid w:val="004C1C50"/>
    <w:rsid w:val="004C6B32"/>
    <w:rsid w:val="004D030B"/>
    <w:rsid w:val="004D10C9"/>
    <w:rsid w:val="004D1E9A"/>
    <w:rsid w:val="004D27E0"/>
    <w:rsid w:val="004D44B2"/>
    <w:rsid w:val="004D4A44"/>
    <w:rsid w:val="004D734B"/>
    <w:rsid w:val="004E0DEB"/>
    <w:rsid w:val="004E68E3"/>
    <w:rsid w:val="004F0012"/>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B61"/>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4EFC"/>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0460"/>
    <w:rsid w:val="00776EE6"/>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0C90"/>
    <w:rsid w:val="007F471B"/>
    <w:rsid w:val="007F4DF0"/>
    <w:rsid w:val="0080127D"/>
    <w:rsid w:val="00802079"/>
    <w:rsid w:val="008037D2"/>
    <w:rsid w:val="00815095"/>
    <w:rsid w:val="00820570"/>
    <w:rsid w:val="00823A6C"/>
    <w:rsid w:val="0082403C"/>
    <w:rsid w:val="0083309B"/>
    <w:rsid w:val="00837160"/>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C583E"/>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32CB"/>
    <w:rsid w:val="00A66DE3"/>
    <w:rsid w:val="00A679CA"/>
    <w:rsid w:val="00A70A90"/>
    <w:rsid w:val="00A73ABE"/>
    <w:rsid w:val="00A7611F"/>
    <w:rsid w:val="00A820CD"/>
    <w:rsid w:val="00A824F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86BB1"/>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B10E1"/>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4A8"/>
    <w:rsid w:val="00DD1FE9"/>
    <w:rsid w:val="00DF1266"/>
    <w:rsid w:val="00E002B1"/>
    <w:rsid w:val="00E006FC"/>
    <w:rsid w:val="00E02074"/>
    <w:rsid w:val="00E064C6"/>
    <w:rsid w:val="00E1676A"/>
    <w:rsid w:val="00E223E2"/>
    <w:rsid w:val="00E262BD"/>
    <w:rsid w:val="00E30BAE"/>
    <w:rsid w:val="00E34395"/>
    <w:rsid w:val="00E345AC"/>
    <w:rsid w:val="00E34CD0"/>
    <w:rsid w:val="00E34EE7"/>
    <w:rsid w:val="00E3505E"/>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B6A0B"/>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79542558">
      <w:bodyDiv w:val="1"/>
      <w:marLeft w:val="0"/>
      <w:marRight w:val="0"/>
      <w:marTop w:val="0"/>
      <w:marBottom w:val="0"/>
      <w:divBdr>
        <w:top w:val="none" w:sz="0" w:space="0" w:color="auto"/>
        <w:left w:val="none" w:sz="0" w:space="0" w:color="auto"/>
        <w:bottom w:val="none" w:sz="0" w:space="0" w:color="auto"/>
        <w:right w:val="none" w:sz="0" w:space="0" w:color="auto"/>
      </w:divBdr>
      <w:divsChild>
        <w:div w:id="256905418">
          <w:marLeft w:val="0"/>
          <w:marRight w:val="0"/>
          <w:marTop w:val="0"/>
          <w:marBottom w:val="0"/>
          <w:divBdr>
            <w:top w:val="none" w:sz="0" w:space="0" w:color="auto"/>
            <w:left w:val="none" w:sz="0" w:space="0" w:color="auto"/>
            <w:bottom w:val="none" w:sz="0" w:space="0" w:color="auto"/>
            <w:right w:val="none" w:sz="0" w:space="0" w:color="auto"/>
          </w:divBdr>
          <w:divsChild>
            <w:div w:id="85418872">
              <w:marLeft w:val="0"/>
              <w:marRight w:val="0"/>
              <w:marTop w:val="0"/>
              <w:marBottom w:val="0"/>
              <w:divBdr>
                <w:top w:val="none" w:sz="0" w:space="0" w:color="auto"/>
                <w:left w:val="none" w:sz="0" w:space="0" w:color="auto"/>
                <w:bottom w:val="none" w:sz="0" w:space="0" w:color="auto"/>
                <w:right w:val="none" w:sz="0" w:space="0" w:color="auto"/>
              </w:divBdr>
              <w:divsChild>
                <w:div w:id="1226836232">
                  <w:marLeft w:val="0"/>
                  <w:marRight w:val="0"/>
                  <w:marTop w:val="0"/>
                  <w:marBottom w:val="0"/>
                  <w:divBdr>
                    <w:top w:val="none" w:sz="0" w:space="0" w:color="auto"/>
                    <w:left w:val="none" w:sz="0" w:space="0" w:color="auto"/>
                    <w:bottom w:val="none" w:sz="0" w:space="0" w:color="auto"/>
                    <w:right w:val="none" w:sz="0" w:space="0" w:color="auto"/>
                  </w:divBdr>
                  <w:divsChild>
                    <w:div w:id="115364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115729">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7A78E-7E4C-4767-A595-05AE70369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19</Pages>
  <Words>8287</Words>
  <Characters>48898</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Košutová Lada</cp:lastModifiedBy>
  <cp:revision>38</cp:revision>
  <cp:lastPrinted>2016-11-18T08:49:00Z</cp:lastPrinted>
  <dcterms:created xsi:type="dcterms:W3CDTF">2017-06-29T11:55:00Z</dcterms:created>
  <dcterms:modified xsi:type="dcterms:W3CDTF">2017-10-19T11:43:00Z</dcterms:modified>
</cp:coreProperties>
</file>